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D4" w:rsidRDefault="002F32D4" w:rsidP="006E65B3">
      <w:pPr>
        <w:ind w:firstLine="708"/>
        <w:jc w:val="both"/>
      </w:pPr>
    </w:p>
    <w:p w:rsidR="002F32D4" w:rsidRDefault="002F32D4" w:rsidP="006E65B3">
      <w:pPr>
        <w:ind w:firstLine="708"/>
        <w:jc w:val="both"/>
      </w:pPr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  <w:r w:rsidRPr="00CB5ACE">
        <w:rPr>
          <w:b/>
          <w:sz w:val="28"/>
          <w:szCs w:val="28"/>
        </w:rPr>
        <w:t>УТВЕРЖДАЮ</w:t>
      </w:r>
    </w:p>
    <w:p w:rsidR="002F32D4" w:rsidRDefault="002F32D4" w:rsidP="002F32D4">
      <w:pPr>
        <w:pStyle w:val="af2"/>
        <w:jc w:val="right"/>
        <w:rPr>
          <w:b/>
          <w:sz w:val="28"/>
          <w:szCs w:val="28"/>
        </w:rPr>
      </w:pPr>
      <w:r w:rsidRPr="00CB5ACE">
        <w:rPr>
          <w:b/>
          <w:sz w:val="28"/>
          <w:szCs w:val="28"/>
        </w:rPr>
        <w:t>Ди</w:t>
      </w:r>
      <w:r>
        <w:rPr>
          <w:b/>
          <w:sz w:val="28"/>
          <w:szCs w:val="28"/>
        </w:rPr>
        <w:t xml:space="preserve">ректор муниципального бюджетного учреждения </w:t>
      </w:r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«Централизованная библиотечная система»</w:t>
      </w:r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  <w:r w:rsidRPr="00CB5AC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__________________Е.Е. </w:t>
      </w:r>
      <w:proofErr w:type="spellStart"/>
      <w:r>
        <w:rPr>
          <w:b/>
          <w:sz w:val="28"/>
          <w:szCs w:val="28"/>
        </w:rPr>
        <w:t>Еремеева</w:t>
      </w:r>
      <w:proofErr w:type="spellEnd"/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</w:p>
    <w:p w:rsidR="002F32D4" w:rsidRPr="00CB5ACE" w:rsidRDefault="002F32D4" w:rsidP="002F32D4">
      <w:pPr>
        <w:pStyle w:val="af2"/>
        <w:jc w:val="right"/>
        <w:rPr>
          <w:b/>
          <w:sz w:val="28"/>
          <w:szCs w:val="28"/>
        </w:rPr>
      </w:pPr>
      <w:r w:rsidRPr="00CB5ACE">
        <w:rPr>
          <w:b/>
          <w:sz w:val="28"/>
          <w:szCs w:val="28"/>
        </w:rPr>
        <w:t>«_</w:t>
      </w:r>
      <w:r w:rsidR="006033FC">
        <w:rPr>
          <w:b/>
          <w:sz w:val="28"/>
          <w:szCs w:val="28"/>
        </w:rPr>
        <w:t>____»_______________________2016</w:t>
      </w:r>
      <w:r w:rsidRPr="00CB5ACE">
        <w:rPr>
          <w:b/>
          <w:sz w:val="28"/>
          <w:szCs w:val="28"/>
        </w:rPr>
        <w:t xml:space="preserve"> г.</w:t>
      </w:r>
    </w:p>
    <w:p w:rsidR="002F32D4" w:rsidRDefault="002F32D4" w:rsidP="002F32D4">
      <w:pPr>
        <w:rPr>
          <w:sz w:val="28"/>
          <w:szCs w:val="28"/>
        </w:rPr>
      </w:pPr>
    </w:p>
    <w:p w:rsidR="002F32D4" w:rsidRDefault="002F32D4" w:rsidP="002F32D4">
      <w:pPr>
        <w:jc w:val="center"/>
        <w:rPr>
          <w:sz w:val="28"/>
          <w:szCs w:val="28"/>
        </w:rPr>
      </w:pPr>
    </w:p>
    <w:p w:rsidR="002F32D4" w:rsidRDefault="002F32D4" w:rsidP="002F32D4">
      <w:pPr>
        <w:jc w:val="center"/>
        <w:rPr>
          <w:sz w:val="28"/>
          <w:szCs w:val="28"/>
        </w:rPr>
      </w:pPr>
    </w:p>
    <w:p w:rsidR="00BC4CFC" w:rsidRDefault="00BC4CFC" w:rsidP="002F32D4">
      <w:pPr>
        <w:jc w:val="center"/>
        <w:rPr>
          <w:sz w:val="28"/>
          <w:szCs w:val="28"/>
        </w:rPr>
      </w:pPr>
      <w:bookmarkStart w:id="0" w:name="_GoBack"/>
      <w:bookmarkEnd w:id="0"/>
    </w:p>
    <w:p w:rsidR="002F32D4" w:rsidRDefault="002F32D4" w:rsidP="002F32D4">
      <w:pPr>
        <w:jc w:val="center"/>
        <w:rPr>
          <w:sz w:val="28"/>
          <w:szCs w:val="28"/>
        </w:rPr>
      </w:pPr>
    </w:p>
    <w:p w:rsidR="00BC4CFC" w:rsidRPr="00BC4CFC" w:rsidRDefault="00BC4CFC" w:rsidP="002F32D4">
      <w:pPr>
        <w:jc w:val="center"/>
        <w:rPr>
          <w:rFonts w:ascii="Arial Narrow" w:hAnsi="Arial Narrow"/>
          <w:b/>
          <w:sz w:val="72"/>
          <w:szCs w:val="28"/>
        </w:rPr>
      </w:pPr>
      <w:r w:rsidRPr="00BC4CFC">
        <w:rPr>
          <w:rFonts w:ascii="Arial Narrow" w:hAnsi="Arial Narrow"/>
          <w:b/>
          <w:sz w:val="72"/>
          <w:szCs w:val="28"/>
        </w:rPr>
        <w:t>Анализ деятельности</w:t>
      </w:r>
    </w:p>
    <w:p w:rsidR="002F32D4" w:rsidRPr="00BC4CFC" w:rsidRDefault="00BC4CFC" w:rsidP="002F32D4">
      <w:pPr>
        <w:jc w:val="center"/>
        <w:rPr>
          <w:rFonts w:ascii="Arial Narrow" w:hAnsi="Arial Narrow"/>
          <w:b/>
          <w:sz w:val="72"/>
          <w:szCs w:val="28"/>
        </w:rPr>
      </w:pPr>
      <w:r w:rsidRPr="00BC4CFC">
        <w:rPr>
          <w:rFonts w:ascii="Arial Narrow" w:hAnsi="Arial Narrow"/>
          <w:b/>
          <w:sz w:val="72"/>
          <w:szCs w:val="28"/>
        </w:rPr>
        <w:t xml:space="preserve"> за 2015 год</w:t>
      </w:r>
    </w:p>
    <w:p w:rsidR="002F32D4" w:rsidRPr="00BC4CFC" w:rsidRDefault="002F32D4" w:rsidP="002F32D4">
      <w:pPr>
        <w:jc w:val="center"/>
        <w:rPr>
          <w:rFonts w:ascii="Arial Narrow" w:hAnsi="Arial Narrow"/>
          <w:b/>
          <w:sz w:val="72"/>
          <w:szCs w:val="28"/>
        </w:rPr>
      </w:pPr>
    </w:p>
    <w:p w:rsidR="002F32D4" w:rsidRDefault="002F32D4" w:rsidP="002F32D4">
      <w:pPr>
        <w:jc w:val="center"/>
        <w:rPr>
          <w:sz w:val="28"/>
          <w:szCs w:val="28"/>
        </w:rPr>
      </w:pPr>
    </w:p>
    <w:p w:rsidR="002F32D4" w:rsidRDefault="002F32D4" w:rsidP="002F32D4">
      <w:pPr>
        <w:jc w:val="center"/>
        <w:rPr>
          <w:sz w:val="28"/>
          <w:szCs w:val="28"/>
        </w:rPr>
      </w:pPr>
    </w:p>
    <w:p w:rsidR="002F32D4" w:rsidRDefault="002F32D4" w:rsidP="002F32D4">
      <w:pPr>
        <w:jc w:val="center"/>
        <w:rPr>
          <w:sz w:val="28"/>
          <w:szCs w:val="28"/>
        </w:rPr>
      </w:pPr>
    </w:p>
    <w:p w:rsidR="002F32D4" w:rsidRPr="00206CF8" w:rsidRDefault="002F32D4" w:rsidP="002F32D4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муниципального бюджетного учреждения</w:t>
      </w:r>
    </w:p>
    <w:p w:rsidR="002F32D4" w:rsidRPr="00206CF8" w:rsidRDefault="002F32D4" w:rsidP="002F32D4">
      <w:pPr>
        <w:jc w:val="center"/>
        <w:rPr>
          <w:b/>
          <w:i/>
          <w:sz w:val="40"/>
          <w:szCs w:val="28"/>
        </w:rPr>
      </w:pPr>
      <w:r w:rsidRPr="00206CF8">
        <w:rPr>
          <w:b/>
          <w:i/>
          <w:sz w:val="40"/>
          <w:szCs w:val="28"/>
        </w:rPr>
        <w:t>«Централизованная библиотечная система»</w:t>
      </w:r>
    </w:p>
    <w:p w:rsidR="002F32D4" w:rsidRDefault="002F32D4" w:rsidP="002F32D4">
      <w:pPr>
        <w:jc w:val="right"/>
        <w:rPr>
          <w:sz w:val="32"/>
          <w:szCs w:val="28"/>
        </w:rPr>
      </w:pPr>
    </w:p>
    <w:p w:rsidR="002F32D4" w:rsidRDefault="002F32D4" w:rsidP="002F32D4">
      <w:pPr>
        <w:jc w:val="right"/>
        <w:rPr>
          <w:sz w:val="32"/>
          <w:szCs w:val="28"/>
        </w:rPr>
      </w:pPr>
    </w:p>
    <w:p w:rsidR="002F32D4" w:rsidRDefault="002F32D4" w:rsidP="002F32D4">
      <w:pPr>
        <w:jc w:val="right"/>
        <w:rPr>
          <w:sz w:val="32"/>
          <w:szCs w:val="28"/>
        </w:rPr>
      </w:pPr>
    </w:p>
    <w:p w:rsidR="002F32D4" w:rsidRPr="00601160" w:rsidRDefault="002F32D4" w:rsidP="002F32D4">
      <w:pPr>
        <w:jc w:val="right"/>
        <w:rPr>
          <w:sz w:val="32"/>
          <w:szCs w:val="28"/>
        </w:rPr>
      </w:pPr>
      <w:r w:rsidRPr="00601160">
        <w:rPr>
          <w:sz w:val="32"/>
          <w:szCs w:val="28"/>
        </w:rPr>
        <w:t>Почтовый адрес: 169480 Республика Коми</w:t>
      </w:r>
    </w:p>
    <w:p w:rsidR="002F32D4" w:rsidRPr="00601160" w:rsidRDefault="002F32D4" w:rsidP="002F32D4">
      <w:pPr>
        <w:jc w:val="right"/>
        <w:rPr>
          <w:sz w:val="32"/>
          <w:szCs w:val="28"/>
        </w:rPr>
      </w:pPr>
      <w:proofErr w:type="spellStart"/>
      <w:r w:rsidRPr="00601160">
        <w:rPr>
          <w:sz w:val="32"/>
          <w:szCs w:val="28"/>
        </w:rPr>
        <w:t>Усть-Цилемский</w:t>
      </w:r>
      <w:proofErr w:type="spellEnd"/>
      <w:r w:rsidRPr="00601160">
        <w:rPr>
          <w:sz w:val="32"/>
          <w:szCs w:val="28"/>
        </w:rPr>
        <w:t xml:space="preserve"> район, </w:t>
      </w:r>
      <w:proofErr w:type="gramStart"/>
      <w:r w:rsidRPr="00601160">
        <w:rPr>
          <w:sz w:val="32"/>
          <w:szCs w:val="28"/>
        </w:rPr>
        <w:t>с</w:t>
      </w:r>
      <w:proofErr w:type="gramEnd"/>
      <w:r w:rsidRPr="00601160">
        <w:rPr>
          <w:sz w:val="32"/>
          <w:szCs w:val="28"/>
        </w:rPr>
        <w:t>. Усть-Цильма,</w:t>
      </w:r>
    </w:p>
    <w:p w:rsidR="002F32D4" w:rsidRPr="00601160" w:rsidRDefault="002F32D4" w:rsidP="002F32D4">
      <w:pPr>
        <w:jc w:val="right"/>
        <w:rPr>
          <w:sz w:val="32"/>
          <w:szCs w:val="28"/>
        </w:rPr>
      </w:pPr>
      <w:r w:rsidRPr="00601160">
        <w:rPr>
          <w:sz w:val="32"/>
          <w:szCs w:val="28"/>
        </w:rPr>
        <w:t>Новый квартал, д. 1</w:t>
      </w:r>
      <w:proofErr w:type="gramStart"/>
      <w:r w:rsidR="00190A05">
        <w:rPr>
          <w:sz w:val="32"/>
          <w:szCs w:val="28"/>
        </w:rPr>
        <w:t xml:space="preserve"> А</w:t>
      </w:r>
      <w:proofErr w:type="gramEnd"/>
    </w:p>
    <w:p w:rsidR="002F32D4" w:rsidRPr="00601160" w:rsidRDefault="002F32D4" w:rsidP="002F32D4">
      <w:pPr>
        <w:jc w:val="right"/>
        <w:rPr>
          <w:sz w:val="32"/>
          <w:szCs w:val="28"/>
        </w:rPr>
      </w:pPr>
    </w:p>
    <w:p w:rsidR="002F32D4" w:rsidRPr="00601160" w:rsidRDefault="002F32D4" w:rsidP="002F32D4">
      <w:pPr>
        <w:jc w:val="right"/>
        <w:rPr>
          <w:sz w:val="32"/>
          <w:szCs w:val="28"/>
        </w:rPr>
      </w:pPr>
      <w:r w:rsidRPr="00601160">
        <w:rPr>
          <w:sz w:val="32"/>
          <w:szCs w:val="28"/>
        </w:rPr>
        <w:t xml:space="preserve">Директор МБУ «ЦБС»: Елена Евгеньевна </w:t>
      </w:r>
      <w:proofErr w:type="spellStart"/>
      <w:r w:rsidRPr="00601160">
        <w:rPr>
          <w:sz w:val="32"/>
          <w:szCs w:val="28"/>
        </w:rPr>
        <w:t>Еремеева</w:t>
      </w:r>
      <w:proofErr w:type="spellEnd"/>
    </w:p>
    <w:p w:rsidR="002F32D4" w:rsidRPr="00601160" w:rsidRDefault="002F32D4" w:rsidP="002F32D4">
      <w:pPr>
        <w:jc w:val="right"/>
        <w:rPr>
          <w:sz w:val="32"/>
          <w:szCs w:val="28"/>
        </w:rPr>
      </w:pPr>
      <w:r w:rsidRPr="00601160">
        <w:rPr>
          <w:sz w:val="32"/>
          <w:szCs w:val="28"/>
        </w:rPr>
        <w:t>Контактный телефон: 8 (82141)91999</w:t>
      </w:r>
    </w:p>
    <w:p w:rsidR="002F32D4" w:rsidRPr="00601160" w:rsidRDefault="002F32D4" w:rsidP="002F32D4">
      <w:pPr>
        <w:jc w:val="right"/>
        <w:rPr>
          <w:sz w:val="32"/>
          <w:szCs w:val="28"/>
        </w:rPr>
      </w:pPr>
    </w:p>
    <w:p w:rsidR="002F32D4" w:rsidRPr="00BC4CFC" w:rsidRDefault="002F32D4" w:rsidP="002F32D4">
      <w:pPr>
        <w:jc w:val="right"/>
        <w:rPr>
          <w:sz w:val="32"/>
          <w:szCs w:val="28"/>
          <w:lang w:val="en-US"/>
        </w:rPr>
      </w:pPr>
      <w:proofErr w:type="gramStart"/>
      <w:r w:rsidRPr="00601160">
        <w:rPr>
          <w:sz w:val="32"/>
          <w:szCs w:val="28"/>
          <w:lang w:val="en-US"/>
        </w:rPr>
        <w:t>e</w:t>
      </w:r>
      <w:r w:rsidRPr="00BC4CFC">
        <w:rPr>
          <w:sz w:val="32"/>
          <w:szCs w:val="28"/>
          <w:lang w:val="en-US"/>
        </w:rPr>
        <w:t>-</w:t>
      </w:r>
      <w:r w:rsidRPr="00601160">
        <w:rPr>
          <w:sz w:val="32"/>
          <w:szCs w:val="28"/>
          <w:lang w:val="en-US"/>
        </w:rPr>
        <w:t>mail</w:t>
      </w:r>
      <w:proofErr w:type="gramEnd"/>
      <w:r w:rsidRPr="00BC4CFC">
        <w:rPr>
          <w:sz w:val="32"/>
          <w:szCs w:val="28"/>
          <w:lang w:val="en-US"/>
        </w:rPr>
        <w:t xml:space="preserve">: </w:t>
      </w:r>
      <w:hyperlink r:id="rId9" w:history="1">
        <w:r w:rsidRPr="00601160">
          <w:rPr>
            <w:rStyle w:val="a9"/>
            <w:sz w:val="32"/>
            <w:szCs w:val="28"/>
            <w:lang w:val="en-US"/>
          </w:rPr>
          <w:t>ust</w:t>
        </w:r>
        <w:r w:rsidRPr="00BC4CFC">
          <w:rPr>
            <w:rStyle w:val="a9"/>
            <w:sz w:val="32"/>
            <w:szCs w:val="28"/>
            <w:lang w:val="en-US"/>
          </w:rPr>
          <w:t>-</w:t>
        </w:r>
        <w:r w:rsidRPr="00601160">
          <w:rPr>
            <w:rStyle w:val="a9"/>
            <w:sz w:val="32"/>
            <w:szCs w:val="28"/>
            <w:lang w:val="en-US"/>
          </w:rPr>
          <w:t>silma</w:t>
        </w:r>
        <w:r w:rsidRPr="00BC4CFC">
          <w:rPr>
            <w:rStyle w:val="a9"/>
            <w:sz w:val="32"/>
            <w:szCs w:val="28"/>
            <w:lang w:val="en-US"/>
          </w:rPr>
          <w:t>.</w:t>
        </w:r>
        <w:r w:rsidRPr="00601160">
          <w:rPr>
            <w:rStyle w:val="a9"/>
            <w:sz w:val="32"/>
            <w:szCs w:val="28"/>
            <w:lang w:val="en-US"/>
          </w:rPr>
          <w:t>biblioteka</w:t>
        </w:r>
        <w:r w:rsidRPr="00BC4CFC">
          <w:rPr>
            <w:rStyle w:val="a9"/>
            <w:sz w:val="32"/>
            <w:szCs w:val="28"/>
            <w:lang w:val="en-US"/>
          </w:rPr>
          <w:t>@</w:t>
        </w:r>
        <w:r w:rsidRPr="00601160">
          <w:rPr>
            <w:rStyle w:val="a9"/>
            <w:sz w:val="32"/>
            <w:szCs w:val="28"/>
            <w:lang w:val="en-US"/>
          </w:rPr>
          <w:t>yandex</w:t>
        </w:r>
        <w:r w:rsidRPr="00BC4CFC">
          <w:rPr>
            <w:rStyle w:val="a9"/>
            <w:sz w:val="32"/>
            <w:szCs w:val="28"/>
            <w:lang w:val="en-US"/>
          </w:rPr>
          <w:t>.</w:t>
        </w:r>
        <w:r w:rsidRPr="00601160">
          <w:rPr>
            <w:rStyle w:val="a9"/>
            <w:sz w:val="32"/>
            <w:szCs w:val="28"/>
            <w:lang w:val="en-US"/>
          </w:rPr>
          <w:t>ru</w:t>
        </w:r>
      </w:hyperlink>
    </w:p>
    <w:p w:rsidR="002F32D4" w:rsidRPr="00BC4CFC" w:rsidRDefault="002F32D4" w:rsidP="002F32D4">
      <w:pPr>
        <w:jc w:val="right"/>
        <w:rPr>
          <w:sz w:val="32"/>
          <w:szCs w:val="28"/>
          <w:lang w:val="en-US"/>
        </w:rPr>
      </w:pPr>
    </w:p>
    <w:p w:rsidR="002F32D4" w:rsidRPr="00601160" w:rsidRDefault="002F32D4" w:rsidP="002F32D4">
      <w:pPr>
        <w:spacing w:line="288" w:lineRule="auto"/>
        <w:ind w:left="6372"/>
        <w:jc w:val="both"/>
        <w:rPr>
          <w:sz w:val="32"/>
          <w:szCs w:val="28"/>
        </w:rPr>
      </w:pPr>
      <w:r w:rsidRPr="00601160">
        <w:rPr>
          <w:sz w:val="32"/>
          <w:szCs w:val="28"/>
        </w:rPr>
        <w:t xml:space="preserve">сайт: </w:t>
      </w:r>
      <w:hyperlink r:id="rId10" w:history="1">
        <w:r w:rsidRPr="00601160">
          <w:rPr>
            <w:rStyle w:val="a9"/>
            <w:sz w:val="32"/>
            <w:szCs w:val="28"/>
          </w:rPr>
          <w:t>http://uc-cbs.ru</w:t>
        </w:r>
      </w:hyperlink>
      <w:r w:rsidRPr="00601160">
        <w:rPr>
          <w:sz w:val="32"/>
          <w:szCs w:val="28"/>
        </w:rPr>
        <w:t xml:space="preserve"> </w:t>
      </w:r>
    </w:p>
    <w:p w:rsidR="002F32D4" w:rsidRPr="00601160" w:rsidRDefault="002F32D4" w:rsidP="002F32D4">
      <w:pPr>
        <w:jc w:val="right"/>
        <w:rPr>
          <w:sz w:val="32"/>
          <w:szCs w:val="28"/>
        </w:rPr>
      </w:pPr>
    </w:p>
    <w:p w:rsidR="002F32D4" w:rsidRDefault="002F32D4" w:rsidP="002F32D4">
      <w:pPr>
        <w:jc w:val="center"/>
        <w:rPr>
          <w:b/>
          <w:sz w:val="36"/>
          <w:szCs w:val="28"/>
        </w:rPr>
      </w:pPr>
    </w:p>
    <w:p w:rsidR="002F32D4" w:rsidRDefault="002F32D4" w:rsidP="002F32D4">
      <w:pPr>
        <w:jc w:val="center"/>
        <w:rPr>
          <w:b/>
          <w:sz w:val="36"/>
          <w:szCs w:val="28"/>
        </w:rPr>
      </w:pPr>
    </w:p>
    <w:p w:rsidR="002F32D4" w:rsidRPr="004D3A8D" w:rsidRDefault="006811BF" w:rsidP="002F32D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2016</w:t>
      </w:r>
    </w:p>
    <w:p w:rsidR="006E65B3" w:rsidRPr="008030C9" w:rsidRDefault="006E65B3" w:rsidP="006E65B3">
      <w:pPr>
        <w:ind w:firstLine="708"/>
        <w:jc w:val="both"/>
      </w:pPr>
      <w:r w:rsidRPr="008030C9">
        <w:t>Муниципальное бюджетное учреждение «Централизованная библиотечная система»  является юридическим лицом, учредитель - администрация муниципального образования муниципального района «</w:t>
      </w:r>
      <w:proofErr w:type="spellStart"/>
      <w:r w:rsidRPr="008030C9">
        <w:t>Усть-Цилемский</w:t>
      </w:r>
      <w:proofErr w:type="spellEnd"/>
      <w:r w:rsidRPr="008030C9">
        <w:t>». В структуру входят: Центральная библиотека им. Олега Чупро</w:t>
      </w:r>
      <w:r>
        <w:t>ва, Д</w:t>
      </w:r>
      <w:r w:rsidRPr="008030C9">
        <w:t xml:space="preserve">етская библиотека </w:t>
      </w:r>
      <w:r>
        <w:t xml:space="preserve">им. А. Журавлева </w:t>
      </w:r>
      <w:r w:rsidRPr="008030C9">
        <w:t>и 18 сельских библиотек-филиалов.</w:t>
      </w:r>
    </w:p>
    <w:p w:rsidR="006E65B3" w:rsidRDefault="006E65B3" w:rsidP="006E65B3">
      <w:pPr>
        <w:ind w:firstLine="708"/>
        <w:jc w:val="both"/>
      </w:pPr>
      <w:r w:rsidRPr="008030C9">
        <w:t xml:space="preserve">В отчетном году перед библиотеками поставлена </w:t>
      </w:r>
      <w:r w:rsidRPr="008030C9">
        <w:rPr>
          <w:u w:val="single"/>
        </w:rPr>
        <w:t>цель</w:t>
      </w:r>
      <w:r w:rsidRPr="008030C9">
        <w:t>: развитие</w:t>
      </w:r>
      <w:r w:rsidRPr="00EB48AF">
        <w:t xml:space="preserve"> </w:t>
      </w:r>
      <w:r>
        <w:t>муниципального бюджетного учреждения</w:t>
      </w:r>
      <w:r w:rsidRPr="008030C9">
        <w:t xml:space="preserve"> «Централизованная библиотечная система»  в целях обеспечения равного и свободного доступа к информации и предоставление современного качества библиотечного обслуживания</w:t>
      </w:r>
      <w:r>
        <w:t>.</w:t>
      </w:r>
    </w:p>
    <w:p w:rsidR="006E65B3" w:rsidRPr="008030C9" w:rsidRDefault="006E65B3" w:rsidP="006E65B3">
      <w:pPr>
        <w:jc w:val="both"/>
      </w:pPr>
    </w:p>
    <w:p w:rsidR="008842FD" w:rsidRPr="008923AA" w:rsidRDefault="008842FD" w:rsidP="008842FD">
      <w:pPr>
        <w:ind w:firstLine="708"/>
        <w:jc w:val="both"/>
        <w:rPr>
          <w:u w:val="single"/>
        </w:rPr>
      </w:pPr>
      <w:r w:rsidRPr="008923AA">
        <w:rPr>
          <w:u w:val="single"/>
        </w:rPr>
        <w:t>Основны</w:t>
      </w:r>
      <w:r>
        <w:rPr>
          <w:u w:val="single"/>
        </w:rPr>
        <w:t>ми задачами на 2015 год являлись</w:t>
      </w:r>
      <w:r w:rsidRPr="008923AA">
        <w:rPr>
          <w:u w:val="single"/>
        </w:rPr>
        <w:t>:</w:t>
      </w:r>
    </w:p>
    <w:p w:rsidR="008842FD" w:rsidRPr="008923AA" w:rsidRDefault="008842FD" w:rsidP="008842FD">
      <w:pPr>
        <w:numPr>
          <w:ilvl w:val="0"/>
          <w:numId w:val="17"/>
        </w:numPr>
        <w:contextualSpacing/>
        <w:jc w:val="both"/>
      </w:pPr>
      <w:r w:rsidRPr="008923AA">
        <w:t>Обеспечение беспрепятственного и безвозмездног</w:t>
      </w:r>
      <w:r>
        <w:t xml:space="preserve">о доступа к социально-значимой </w:t>
      </w:r>
      <w:r w:rsidRPr="008923AA">
        <w:t>информации для всех категорий населения.</w:t>
      </w:r>
    </w:p>
    <w:p w:rsidR="008842FD" w:rsidRPr="008923AA" w:rsidRDefault="008842FD" w:rsidP="008842FD">
      <w:pPr>
        <w:numPr>
          <w:ilvl w:val="0"/>
          <w:numId w:val="17"/>
        </w:numPr>
        <w:contextualSpacing/>
        <w:jc w:val="both"/>
      </w:pPr>
      <w:r w:rsidRPr="008923AA">
        <w:t xml:space="preserve">Обеспечение сохранности документов для обеспечения доступности информации для пользователей библиотек. </w:t>
      </w:r>
    </w:p>
    <w:p w:rsidR="008842FD" w:rsidRPr="008923AA" w:rsidRDefault="008842FD" w:rsidP="008842FD">
      <w:pPr>
        <w:numPr>
          <w:ilvl w:val="0"/>
          <w:numId w:val="17"/>
        </w:numPr>
        <w:contextualSpacing/>
        <w:jc w:val="both"/>
      </w:pPr>
      <w:r w:rsidRPr="008923AA">
        <w:t>Популяризация книги и чтения среди населения района.</w:t>
      </w:r>
    </w:p>
    <w:p w:rsidR="008842FD" w:rsidRPr="008923AA" w:rsidRDefault="008842FD" w:rsidP="008842FD">
      <w:pPr>
        <w:numPr>
          <w:ilvl w:val="0"/>
          <w:numId w:val="17"/>
        </w:numPr>
        <w:contextualSpacing/>
        <w:jc w:val="both"/>
      </w:pPr>
      <w:r w:rsidRPr="008923AA">
        <w:t>Оцифровка документов из фонда</w:t>
      </w:r>
      <w:r w:rsidRPr="008923AA">
        <w:rPr>
          <w:color w:val="FF0000"/>
        </w:rPr>
        <w:t xml:space="preserve"> </w:t>
      </w:r>
      <w:r w:rsidRPr="008923AA">
        <w:t>муниципального бюджетного учреждения «Централизованная библиотечная система» и создание собственных электронных изданий.</w:t>
      </w:r>
    </w:p>
    <w:p w:rsidR="008842FD" w:rsidRPr="008923AA" w:rsidRDefault="008842FD" w:rsidP="008842FD">
      <w:pPr>
        <w:pStyle w:val="a8"/>
        <w:numPr>
          <w:ilvl w:val="0"/>
          <w:numId w:val="17"/>
        </w:numPr>
      </w:pPr>
      <w:r w:rsidRPr="008923AA">
        <w:t>Реализация мероприятий в рамках Года литературы в Российской Федерации.</w:t>
      </w:r>
    </w:p>
    <w:p w:rsidR="006E65B3" w:rsidRDefault="006E65B3" w:rsidP="006E65B3">
      <w:pPr>
        <w:jc w:val="both"/>
      </w:pPr>
    </w:p>
    <w:p w:rsidR="00AC624F" w:rsidRDefault="00AC624F" w:rsidP="00AC46FA"/>
    <w:p w:rsidR="00AC624F" w:rsidRDefault="00AC624F" w:rsidP="00AC624F">
      <w:pPr>
        <w:ind w:firstLine="708"/>
        <w:jc w:val="both"/>
      </w:pPr>
      <w:r w:rsidRPr="00180F03">
        <w:t>На комплектование библиотечных фондов</w:t>
      </w:r>
      <w:r w:rsidR="00543811">
        <w:t xml:space="preserve"> в 2015 году</w:t>
      </w:r>
      <w:r w:rsidRPr="00180F03">
        <w:t xml:space="preserve"> МБУ «ЦБС» израсходовано 81,0 тысяч рублей: 45,0 тысяч рублей – местный бюджет, 22,5 тысяч рублей – республиканский бюджет, 3,3 тысяч рублей – федеральный бюджет, 10,2 тысяч рублей – предпринимательская деятельность. На оформление периодических изданий из местного бюджета израсходовано 229,8 тысяч рублей, из республиканского бюджета – 4,0 тысяч рублей для Информационно-маркетингового центра предпринимательства; из федерального бюджета – 0,7 тысяч рублей, подписка за счет средств от предпринимательской деятельности – 0,2 тысяч рублей. ОАО «ЛУКОЙЛ-Коми» была оказана спонсорская помощь в размере 30,0 тысяч рублей на подписку периодических изданий для детской библиотеки им. А. Журавлева.</w:t>
      </w:r>
    </w:p>
    <w:p w:rsidR="00AC624F" w:rsidRDefault="00AC624F" w:rsidP="00AC624F">
      <w:pPr>
        <w:ind w:firstLine="360"/>
        <w:jc w:val="both"/>
      </w:pPr>
    </w:p>
    <w:p w:rsidR="00AC624F" w:rsidRPr="00C545E9" w:rsidRDefault="00AC624F" w:rsidP="00AC624F">
      <w:pPr>
        <w:ind w:firstLine="708"/>
        <w:jc w:val="both"/>
      </w:pPr>
      <w:r w:rsidRPr="00C545E9">
        <w:t>В 2015 году МБУ «ЦБС» на основании Соглашения о взаимном сотрудничестве между ОАО «ЛУКОЙЛ-Коми» и администрацией МР «</w:t>
      </w:r>
      <w:proofErr w:type="spellStart"/>
      <w:r w:rsidRPr="00C545E9">
        <w:t>Усть-Цилемский</w:t>
      </w:r>
      <w:proofErr w:type="spellEnd"/>
      <w:r w:rsidRPr="00C545E9">
        <w:t>» были выделены средства в разм</w:t>
      </w:r>
      <w:r>
        <w:t>ере 200 тысяч</w:t>
      </w:r>
      <w:r w:rsidRPr="00C545E9">
        <w:t xml:space="preserve"> руб. Израсходованы на приобретение:</w:t>
      </w:r>
    </w:p>
    <w:p w:rsidR="00AC624F" w:rsidRPr="00C545E9" w:rsidRDefault="00AC624F" w:rsidP="00AC624F">
      <w:pPr>
        <w:pStyle w:val="a8"/>
        <w:numPr>
          <w:ilvl w:val="0"/>
          <w:numId w:val="41"/>
        </w:numPr>
        <w:jc w:val="both"/>
      </w:pPr>
      <w:r>
        <w:t>Стеллажи (</w:t>
      </w:r>
      <w:r w:rsidRPr="00C545E9">
        <w:t>4 шт.</w:t>
      </w:r>
      <w:r>
        <w:t>) – 19,4</w:t>
      </w:r>
      <w:r w:rsidRPr="00C545E9">
        <w:t xml:space="preserve"> </w:t>
      </w:r>
      <w:r w:rsidRPr="00180F03">
        <w:t>тысяч рублей</w:t>
      </w:r>
      <w:r>
        <w:t>,</w:t>
      </w:r>
    </w:p>
    <w:p w:rsidR="00AC624F" w:rsidRPr="00C545E9" w:rsidRDefault="00AC624F" w:rsidP="00AC624F">
      <w:pPr>
        <w:pStyle w:val="a8"/>
        <w:numPr>
          <w:ilvl w:val="0"/>
          <w:numId w:val="41"/>
        </w:numPr>
        <w:jc w:val="both"/>
      </w:pPr>
      <w:r>
        <w:t>Столешницы (</w:t>
      </w:r>
      <w:r w:rsidRPr="00C545E9">
        <w:t>11 шт.</w:t>
      </w:r>
      <w:r>
        <w:t xml:space="preserve">) – 14,95 </w:t>
      </w:r>
      <w:r w:rsidRPr="00180F03">
        <w:t>тысяч рублей</w:t>
      </w:r>
      <w:r>
        <w:t>,</w:t>
      </w:r>
    </w:p>
    <w:p w:rsidR="00AC624F" w:rsidRDefault="00AC624F" w:rsidP="00AC624F">
      <w:pPr>
        <w:pStyle w:val="a8"/>
        <w:numPr>
          <w:ilvl w:val="0"/>
          <w:numId w:val="41"/>
        </w:numPr>
        <w:jc w:val="both"/>
      </w:pPr>
      <w:r>
        <w:t>Библиотечная кафедра (</w:t>
      </w:r>
      <w:r w:rsidRPr="00C545E9">
        <w:t>2 шт.</w:t>
      </w:r>
      <w:r>
        <w:t xml:space="preserve">) – 30,9 </w:t>
      </w:r>
      <w:r w:rsidRPr="00180F03">
        <w:t>тысяч рублей</w:t>
      </w:r>
      <w:r>
        <w:t>,</w:t>
      </w:r>
    </w:p>
    <w:p w:rsidR="00AC624F" w:rsidRDefault="00AC624F" w:rsidP="00AC624F">
      <w:pPr>
        <w:pStyle w:val="a8"/>
        <w:numPr>
          <w:ilvl w:val="0"/>
          <w:numId w:val="41"/>
        </w:numPr>
        <w:jc w:val="both"/>
      </w:pPr>
      <w:r>
        <w:t>Телевизор ж/</w:t>
      </w:r>
      <w:proofErr w:type="gramStart"/>
      <w:r>
        <w:t>к</w:t>
      </w:r>
      <w:proofErr w:type="gramEnd"/>
      <w:r>
        <w:t xml:space="preserve"> для проведения мероприятий (1 шт.) – 27,89 </w:t>
      </w:r>
      <w:r w:rsidRPr="00180F03">
        <w:t>тысяч рублей</w:t>
      </w:r>
      <w:r>
        <w:t>,</w:t>
      </w:r>
    </w:p>
    <w:p w:rsidR="00AC624F" w:rsidRDefault="00AC624F" w:rsidP="00AC624F">
      <w:pPr>
        <w:pStyle w:val="a8"/>
        <w:numPr>
          <w:ilvl w:val="0"/>
          <w:numId w:val="41"/>
        </w:numPr>
        <w:jc w:val="both"/>
      </w:pPr>
      <w:r>
        <w:t>МФУ (2 шт.) – 20,57</w:t>
      </w:r>
      <w:r w:rsidRPr="00C545E9">
        <w:t xml:space="preserve"> </w:t>
      </w:r>
      <w:r w:rsidRPr="00180F03">
        <w:t>тысяч рублей</w:t>
      </w:r>
      <w:r>
        <w:t>,</w:t>
      </w:r>
    </w:p>
    <w:p w:rsidR="00AC624F" w:rsidRDefault="00AC624F" w:rsidP="00AC624F">
      <w:pPr>
        <w:pStyle w:val="a8"/>
        <w:numPr>
          <w:ilvl w:val="0"/>
          <w:numId w:val="41"/>
        </w:numPr>
        <w:jc w:val="both"/>
      </w:pPr>
      <w:r>
        <w:t>Стулья офисные (20 шт.) – 19,2</w:t>
      </w:r>
      <w:r w:rsidRPr="00C545E9">
        <w:t xml:space="preserve"> </w:t>
      </w:r>
      <w:r w:rsidRPr="00180F03">
        <w:t>тысяч рублей</w:t>
      </w:r>
      <w:r>
        <w:t>,</w:t>
      </w:r>
    </w:p>
    <w:p w:rsidR="00AC624F" w:rsidRPr="00C545E9" w:rsidRDefault="00AC624F" w:rsidP="00AC624F">
      <w:pPr>
        <w:pStyle w:val="a8"/>
        <w:numPr>
          <w:ilvl w:val="0"/>
          <w:numId w:val="41"/>
        </w:numPr>
        <w:jc w:val="both"/>
      </w:pPr>
      <w:r>
        <w:t>Комплектование библиотечных фондов (книги 271 экз.) - 67,09</w:t>
      </w:r>
      <w:r w:rsidRPr="00C545E9">
        <w:t xml:space="preserve"> </w:t>
      </w:r>
      <w:r w:rsidRPr="00180F03">
        <w:t>тысяч рублей</w:t>
      </w:r>
      <w:r>
        <w:t>.</w:t>
      </w:r>
    </w:p>
    <w:p w:rsidR="00AC624F" w:rsidRPr="00180F03" w:rsidRDefault="00AC624F" w:rsidP="00AC624F">
      <w:pPr>
        <w:jc w:val="both"/>
      </w:pPr>
    </w:p>
    <w:p w:rsidR="00AC624F" w:rsidRDefault="00AC624F" w:rsidP="00AC624F">
      <w:pPr>
        <w:ind w:left="360"/>
        <w:contextualSpacing/>
        <w:jc w:val="both"/>
        <w:rPr>
          <w:b/>
        </w:rPr>
      </w:pPr>
    </w:p>
    <w:p w:rsidR="004B6B88" w:rsidRPr="00784650" w:rsidRDefault="004B6B88" w:rsidP="0049073F">
      <w:pPr>
        <w:ind w:firstLine="708"/>
        <w:jc w:val="both"/>
      </w:pPr>
      <w:proofErr w:type="gramStart"/>
      <w:r w:rsidRPr="00784650">
        <w:t>По М</w:t>
      </w:r>
      <w:r w:rsidR="00D20F0E" w:rsidRPr="00784650">
        <w:t>БУ «ЦБС» рас</w:t>
      </w:r>
      <w:r w:rsidR="004504FA" w:rsidRPr="00784650">
        <w:t>ходы за 2015</w:t>
      </w:r>
      <w:r w:rsidRPr="00784650">
        <w:t xml:space="preserve"> год составили</w:t>
      </w:r>
      <w:r w:rsidR="00C92A5F">
        <w:t xml:space="preserve"> 21 021,5</w:t>
      </w:r>
      <w:r w:rsidRPr="00784650">
        <w:t xml:space="preserve">  тыс. руб., в том числе на заработную плату – </w:t>
      </w:r>
      <w:r w:rsidR="004504FA" w:rsidRPr="00784650">
        <w:t>13 045,9</w:t>
      </w:r>
      <w:r w:rsidRPr="00784650">
        <w:t xml:space="preserve"> тыс. руб., на начисления на выплаты по оплате труда –</w:t>
      </w:r>
      <w:r w:rsidR="004504FA" w:rsidRPr="00784650">
        <w:t xml:space="preserve"> 3 685,2</w:t>
      </w:r>
      <w:r w:rsidRPr="00784650">
        <w:t xml:space="preserve">  тыс. руб. и работы, услуги по содержанию имущества (ремонты) – </w:t>
      </w:r>
      <w:r w:rsidR="004504FA" w:rsidRPr="00784650">
        <w:t>689</w:t>
      </w:r>
      <w:r w:rsidR="00106AD1" w:rsidRPr="00784650">
        <w:t>,0</w:t>
      </w:r>
      <w:r w:rsidRPr="00784650">
        <w:t xml:space="preserve"> тыс.</w:t>
      </w:r>
      <w:r w:rsidR="00106AD1" w:rsidRPr="00784650">
        <w:t xml:space="preserve"> </w:t>
      </w:r>
      <w:r w:rsidRPr="00784650">
        <w:t>руб.</w:t>
      </w:r>
      <w:r w:rsidR="00C92A5F">
        <w:t xml:space="preserve"> и прочие работы, услуги – 486,4 тыс. руб.</w:t>
      </w:r>
      <w:r w:rsidRPr="00784650">
        <w:t xml:space="preserve"> </w:t>
      </w:r>
      <w:proofErr w:type="gramEnd"/>
    </w:p>
    <w:p w:rsidR="004B6B88" w:rsidRPr="00C92A5F" w:rsidRDefault="004B6B88" w:rsidP="005C69D1">
      <w:pPr>
        <w:jc w:val="both"/>
      </w:pPr>
      <w:r w:rsidRPr="00543811">
        <w:rPr>
          <w:b/>
        </w:rPr>
        <w:lastRenderedPageBreak/>
        <w:t xml:space="preserve">          </w:t>
      </w:r>
      <w:r w:rsidRPr="00543811">
        <w:rPr>
          <w:b/>
        </w:rPr>
        <w:tab/>
      </w:r>
      <w:proofErr w:type="gramStart"/>
      <w:r w:rsidRPr="00C92A5F">
        <w:t>Доходы от предпринимательской и иной прино</w:t>
      </w:r>
      <w:r w:rsidR="004504FA" w:rsidRPr="00C92A5F">
        <w:t>сящей доход деятельности за 2015</w:t>
      </w:r>
      <w:r w:rsidRPr="00C92A5F">
        <w:t xml:space="preserve"> год составили</w:t>
      </w:r>
      <w:r w:rsidR="00C92A5F" w:rsidRPr="00C92A5F">
        <w:t xml:space="preserve"> 370,1</w:t>
      </w:r>
      <w:r w:rsidR="00106AD1" w:rsidRPr="00C92A5F">
        <w:t xml:space="preserve"> </w:t>
      </w:r>
      <w:r w:rsidRPr="00C92A5F">
        <w:t>тыс. руб. Основная часть расходов приходится на</w:t>
      </w:r>
      <w:r w:rsidR="00C92A5F">
        <w:rPr>
          <w:b/>
        </w:rPr>
        <w:t xml:space="preserve"> </w:t>
      </w:r>
      <w:r w:rsidR="00C92A5F" w:rsidRPr="00C92A5F">
        <w:t>приобретение</w:t>
      </w:r>
      <w:r w:rsidR="00C92A5F">
        <w:rPr>
          <w:b/>
        </w:rPr>
        <w:t xml:space="preserve"> </w:t>
      </w:r>
      <w:r w:rsidR="00C92A5F">
        <w:t>материальных запасов – 124,9 тыс. руб., приобретение основных средств – 75,3 тыс. руб. и на прочие работы, услуги – 40,8 тыс. руб.</w:t>
      </w:r>
      <w:r w:rsidR="00A9584B" w:rsidRPr="00543811">
        <w:rPr>
          <w:b/>
        </w:rPr>
        <w:t>,</w:t>
      </w:r>
      <w:r w:rsidR="00106AD1" w:rsidRPr="00543811">
        <w:rPr>
          <w:b/>
        </w:rPr>
        <w:t xml:space="preserve"> </w:t>
      </w:r>
      <w:r w:rsidR="00106AD1" w:rsidRPr="00C92A5F">
        <w:t>что составляет 3</w:t>
      </w:r>
      <w:r w:rsidR="00C92A5F" w:rsidRPr="00C92A5F">
        <w:t>4 %, 20</w:t>
      </w:r>
      <w:r w:rsidR="00106AD1" w:rsidRPr="00C92A5F">
        <w:t xml:space="preserve"> %</w:t>
      </w:r>
      <w:r w:rsidR="00C92A5F" w:rsidRPr="00C92A5F">
        <w:t xml:space="preserve"> и 11</w:t>
      </w:r>
      <w:r w:rsidRPr="00C92A5F">
        <w:t xml:space="preserve"> % соответственно от общих расходов по предпринимательской и иной приносящей доход деятельности. </w:t>
      </w:r>
      <w:r w:rsidRPr="00C92A5F">
        <w:tab/>
      </w:r>
      <w:proofErr w:type="gramEnd"/>
    </w:p>
    <w:p w:rsidR="002F31A3" w:rsidRPr="00543811" w:rsidRDefault="002F31A3" w:rsidP="005C69D1">
      <w:pPr>
        <w:ind w:left="708" w:firstLine="708"/>
        <w:jc w:val="center"/>
        <w:rPr>
          <w:b/>
        </w:rPr>
      </w:pPr>
    </w:p>
    <w:p w:rsidR="00A13FC0" w:rsidRDefault="00F90D93" w:rsidP="00543811">
      <w:pPr>
        <w:ind w:firstLine="708"/>
        <w:jc w:val="both"/>
      </w:pPr>
      <w:r>
        <w:t xml:space="preserve">В </w:t>
      </w:r>
      <w:r w:rsidR="00A13FC0">
        <w:t xml:space="preserve">прошедшем  году </w:t>
      </w:r>
      <w:r w:rsidR="00543811">
        <w:t>МБУ «ЦБС»</w:t>
      </w:r>
      <w:r w:rsidR="00A13FC0">
        <w:t>:</w:t>
      </w:r>
    </w:p>
    <w:p w:rsidR="00543811" w:rsidRDefault="00A13FC0" w:rsidP="00543811">
      <w:pPr>
        <w:ind w:firstLine="708"/>
        <w:jc w:val="both"/>
      </w:pPr>
      <w:r>
        <w:t xml:space="preserve">- </w:t>
      </w:r>
      <w:r w:rsidR="00543811">
        <w:t xml:space="preserve"> приняла участие в конкурсе Малых проектов в сфере культуры Министерства культуры Республики Коми  с проектом «Ремонт помещений в </w:t>
      </w:r>
      <w:proofErr w:type="spellStart"/>
      <w:r w:rsidR="00543811">
        <w:t>Хабарицкой</w:t>
      </w:r>
      <w:proofErr w:type="spellEnd"/>
      <w:r w:rsidR="00543811">
        <w:t xml:space="preserve"> библиотеке-филиале № 12  муниципального бюджетного учреждения «Централизованная библиотечная система» (21</w:t>
      </w:r>
      <w:r w:rsidR="00543811" w:rsidRPr="00FA7EE8">
        <w:t>5,0 тысяч рублей</w:t>
      </w:r>
      <w:r w:rsidR="00543811">
        <w:t xml:space="preserve"> из республиканского бюджета, 35</w:t>
      </w:r>
      <w:r w:rsidR="00543811" w:rsidRPr="00EC38FB">
        <w:t xml:space="preserve"> </w:t>
      </w:r>
      <w:r w:rsidR="00543811" w:rsidRPr="00FA7EE8">
        <w:t>тысяч рублей</w:t>
      </w:r>
      <w:r w:rsidR="00543811">
        <w:t xml:space="preserve"> из местного бюджета</w:t>
      </w:r>
      <w:r w:rsidR="008A3B30">
        <w:t>);</w:t>
      </w:r>
    </w:p>
    <w:p w:rsidR="00F90D93" w:rsidRDefault="00A13FC0" w:rsidP="008A3B30">
      <w:pPr>
        <w:pStyle w:val="a8"/>
        <w:tabs>
          <w:tab w:val="left" w:pos="0"/>
        </w:tabs>
        <w:ind w:left="0" w:firstLine="425"/>
        <w:jc w:val="both"/>
      </w:pPr>
      <w:r>
        <w:t xml:space="preserve">- </w:t>
      </w:r>
      <w:r w:rsidR="00F90D93">
        <w:t>заявило на участие и вошло в Федераль</w:t>
      </w:r>
      <w:r w:rsidR="008A3B30">
        <w:t xml:space="preserve">ную целевую программу «Культура </w:t>
      </w:r>
      <w:r w:rsidR="00F90D93">
        <w:t>России (2012-2018 годы)» с проектом «Модельная сель</w:t>
      </w:r>
      <w:r w:rsidR="008A3B30">
        <w:t xml:space="preserve">ская библиотека в селе </w:t>
      </w:r>
      <w:proofErr w:type="spellStart"/>
      <w:r w:rsidR="008A3B30">
        <w:t>Трусово</w:t>
      </w:r>
      <w:proofErr w:type="spellEnd"/>
      <w:r w:rsidR="008A3B30">
        <w:t>»;</w:t>
      </w:r>
    </w:p>
    <w:p w:rsidR="00F90D93" w:rsidRPr="00FA7EE8" w:rsidRDefault="00A13FC0" w:rsidP="00F90D93">
      <w:pPr>
        <w:ind w:firstLine="708"/>
        <w:jc w:val="both"/>
      </w:pPr>
      <w:r>
        <w:t>- провело</w:t>
      </w:r>
      <w:r w:rsidR="00F90D93" w:rsidRPr="00FA7EE8">
        <w:t xml:space="preserve">  ремонт </w:t>
      </w:r>
      <w:r w:rsidR="00F90D93">
        <w:t xml:space="preserve">и </w:t>
      </w:r>
      <w:r w:rsidR="00F90D93" w:rsidRPr="00FA7EE8">
        <w:t xml:space="preserve">утепление </w:t>
      </w:r>
      <w:r w:rsidR="00F90D93">
        <w:t xml:space="preserve">помещений </w:t>
      </w:r>
      <w:proofErr w:type="spellStart"/>
      <w:r w:rsidR="00F90D93">
        <w:t>Бугаевской</w:t>
      </w:r>
      <w:proofErr w:type="spellEnd"/>
      <w:r w:rsidR="00F90D93">
        <w:t xml:space="preserve"> библиотеки-филиала на общую сумму 260,0</w:t>
      </w:r>
      <w:r w:rsidR="00F90D93" w:rsidRPr="00FA7EE8">
        <w:t xml:space="preserve"> тысяч рублей</w:t>
      </w:r>
      <w:r w:rsidR="00F90D93">
        <w:t xml:space="preserve"> из местного бюджета</w:t>
      </w:r>
      <w:r w:rsidR="00F90D93" w:rsidRPr="00FA7EE8">
        <w:t>.</w:t>
      </w:r>
    </w:p>
    <w:p w:rsidR="003834D7" w:rsidRPr="00543811" w:rsidRDefault="003834D7" w:rsidP="00F61DF5"/>
    <w:p w:rsidR="00985A1C" w:rsidRPr="00D86492" w:rsidRDefault="00985A1C" w:rsidP="005C69D1">
      <w:pPr>
        <w:ind w:left="708" w:firstLine="708"/>
        <w:jc w:val="center"/>
      </w:pPr>
      <w:r w:rsidRPr="00D86492">
        <w:rPr>
          <w:b/>
        </w:rPr>
        <w:t>Основные показатели деятельности</w:t>
      </w:r>
    </w:p>
    <w:p w:rsidR="00985A1C" w:rsidRDefault="00985A1C" w:rsidP="005C69D1">
      <w:pPr>
        <w:jc w:val="center"/>
        <w:rPr>
          <w:b/>
        </w:rPr>
      </w:pPr>
      <w:r w:rsidRPr="00D86492">
        <w:rPr>
          <w:b/>
        </w:rPr>
        <w:t>библиотек Муниципал</w:t>
      </w:r>
      <w:r>
        <w:rPr>
          <w:b/>
        </w:rPr>
        <w:t xml:space="preserve">ьного бюджетного учреждения </w:t>
      </w:r>
    </w:p>
    <w:p w:rsidR="00985A1C" w:rsidRPr="00D86492" w:rsidRDefault="00985A1C" w:rsidP="005C69D1">
      <w:pPr>
        <w:jc w:val="center"/>
        <w:rPr>
          <w:b/>
        </w:rPr>
      </w:pPr>
      <w:r>
        <w:rPr>
          <w:b/>
        </w:rPr>
        <w:t>«Централизованная библиотечная система</w:t>
      </w:r>
      <w:r w:rsidRPr="00D86492">
        <w:rPr>
          <w:b/>
        </w:rPr>
        <w:t>»</w:t>
      </w:r>
    </w:p>
    <w:p w:rsidR="00985A1C" w:rsidRPr="00D86492" w:rsidRDefault="00A13FC0" w:rsidP="005C69D1">
      <w:pPr>
        <w:jc w:val="center"/>
        <w:rPr>
          <w:b/>
        </w:rPr>
      </w:pPr>
      <w:r>
        <w:rPr>
          <w:b/>
        </w:rPr>
        <w:t>за 2015 год</w:t>
      </w:r>
    </w:p>
    <w:p w:rsidR="00985A1C" w:rsidRPr="00D86492" w:rsidRDefault="00985A1C" w:rsidP="005C69D1">
      <w:pPr>
        <w:jc w:val="center"/>
        <w:rPr>
          <w:b/>
        </w:rPr>
      </w:pPr>
    </w:p>
    <w:p w:rsidR="00985A1C" w:rsidRPr="00D86492" w:rsidRDefault="00985A1C" w:rsidP="005C69D1">
      <w:pPr>
        <w:ind w:firstLine="567"/>
        <w:jc w:val="both"/>
      </w:pPr>
      <w:r w:rsidRPr="00A64795">
        <w:rPr>
          <w:b/>
        </w:rPr>
        <w:t>Библиотечная сеть</w:t>
      </w:r>
      <w:r w:rsidRPr="00D86492">
        <w:rPr>
          <w:b/>
        </w:rPr>
        <w:t xml:space="preserve"> </w:t>
      </w:r>
      <w:r w:rsidRPr="00D86492">
        <w:t>общедоступных (публичных) библиотек Муниципального бюджетного учреждения «Централизованная библиотечная система» (далее МБУ «ЦБС» или Учреждение)</w:t>
      </w:r>
      <w:r w:rsidRPr="00D86492">
        <w:rPr>
          <w:b/>
        </w:rPr>
        <w:t xml:space="preserve">  </w:t>
      </w:r>
      <w:r w:rsidRPr="00D86492">
        <w:t>в</w:t>
      </w:r>
      <w:r w:rsidR="00A13FC0">
        <w:t xml:space="preserve"> 2015</w:t>
      </w:r>
      <w:r w:rsidRPr="00D86492">
        <w:t xml:space="preserve"> году в</w:t>
      </w:r>
      <w:r w:rsidRPr="00D86492">
        <w:rPr>
          <w:b/>
        </w:rPr>
        <w:t xml:space="preserve"> </w:t>
      </w:r>
      <w:proofErr w:type="spellStart"/>
      <w:r w:rsidRPr="00D86492">
        <w:t>Усть-Цилемском</w:t>
      </w:r>
      <w:proofErr w:type="spellEnd"/>
      <w:r w:rsidRPr="00D86492">
        <w:t xml:space="preserve"> районе сохранена. </w:t>
      </w:r>
    </w:p>
    <w:p w:rsidR="00985A1C" w:rsidRPr="00D86492" w:rsidRDefault="00985A1C" w:rsidP="005C69D1">
      <w:pPr>
        <w:ind w:firstLine="567"/>
        <w:jc w:val="both"/>
      </w:pPr>
      <w:r w:rsidRPr="00D86492">
        <w:t>Учреждение имеет следующие структурные подразделения:</w:t>
      </w:r>
    </w:p>
    <w:p w:rsidR="00985A1C" w:rsidRPr="00D86492" w:rsidRDefault="00985A1C" w:rsidP="005C69D1">
      <w:pPr>
        <w:numPr>
          <w:ilvl w:val="0"/>
          <w:numId w:val="1"/>
        </w:numPr>
        <w:jc w:val="both"/>
      </w:pPr>
      <w:r w:rsidRPr="00D86492">
        <w:t>Центральная библиотека имени Олега Чупрова,</w:t>
      </w:r>
    </w:p>
    <w:p w:rsidR="00985A1C" w:rsidRPr="00D86492" w:rsidRDefault="000A4D72" w:rsidP="005C69D1">
      <w:pPr>
        <w:numPr>
          <w:ilvl w:val="0"/>
          <w:numId w:val="1"/>
        </w:numPr>
        <w:jc w:val="both"/>
      </w:pPr>
      <w:r>
        <w:t>Детская библиотека им. А. Журавлева</w:t>
      </w:r>
    </w:p>
    <w:p w:rsidR="00985A1C" w:rsidRPr="00D86492" w:rsidRDefault="00985A1C" w:rsidP="005C69D1">
      <w:pPr>
        <w:numPr>
          <w:ilvl w:val="0"/>
          <w:numId w:val="1"/>
        </w:numPr>
        <w:jc w:val="both"/>
      </w:pPr>
      <w:r w:rsidRPr="00D86492">
        <w:t xml:space="preserve">18 библиотек-филиалов. </w:t>
      </w:r>
    </w:p>
    <w:p w:rsidR="00985A1C" w:rsidRPr="00D86492" w:rsidRDefault="00985A1C" w:rsidP="005C69D1">
      <w:pPr>
        <w:jc w:val="both"/>
        <w:rPr>
          <w:b/>
        </w:rPr>
      </w:pPr>
      <w:r w:rsidRPr="00D86492">
        <w:rPr>
          <w:b/>
        </w:rPr>
        <w:tab/>
      </w:r>
    </w:p>
    <w:p w:rsidR="00A60752" w:rsidRPr="00D86492" w:rsidRDefault="00985A1C" w:rsidP="005C69D1">
      <w:pPr>
        <w:jc w:val="both"/>
      </w:pPr>
      <w:r w:rsidRPr="00D86492">
        <w:rPr>
          <w:b/>
        </w:rPr>
        <w:tab/>
      </w:r>
      <w:r w:rsidRPr="00A64795">
        <w:rPr>
          <w:b/>
        </w:rPr>
        <w:t>Население</w:t>
      </w:r>
      <w:r>
        <w:rPr>
          <w:b/>
        </w:rPr>
        <w:t>.</w:t>
      </w:r>
      <w:r w:rsidRPr="00A64795">
        <w:rPr>
          <w:b/>
        </w:rPr>
        <w:t xml:space="preserve">  </w:t>
      </w:r>
      <w:r w:rsidRPr="00D86492">
        <w:t xml:space="preserve">По сведениям </w:t>
      </w:r>
      <w:proofErr w:type="spellStart"/>
      <w:r w:rsidRPr="00D86492">
        <w:t>Усть-Цилемского</w:t>
      </w:r>
      <w:proofErr w:type="spellEnd"/>
      <w:r w:rsidRPr="00D86492">
        <w:t xml:space="preserve"> подразделения отдела организации сбора данных </w:t>
      </w:r>
      <w:proofErr w:type="spellStart"/>
      <w:r w:rsidRPr="00D86492">
        <w:t>статнаблюдений</w:t>
      </w:r>
      <w:proofErr w:type="spellEnd"/>
      <w:r w:rsidRPr="00D86492">
        <w:t xml:space="preserve"> н</w:t>
      </w:r>
      <w:r w:rsidR="00A13FC0">
        <w:t xml:space="preserve">аселение района на 1 января 2015 года  составляет </w:t>
      </w:r>
      <w:r w:rsidR="00A13FC0" w:rsidRPr="008923AA">
        <w:t>11 898 человек</w:t>
      </w:r>
      <w:r w:rsidR="00A60752">
        <w:t>.</w:t>
      </w:r>
    </w:p>
    <w:p w:rsidR="00A60752" w:rsidRPr="00D86492" w:rsidRDefault="00A60752" w:rsidP="005C69D1">
      <w:pPr>
        <w:jc w:val="both"/>
      </w:pPr>
    </w:p>
    <w:p w:rsidR="00945652" w:rsidRPr="00DD0146" w:rsidRDefault="00945652" w:rsidP="005C69D1">
      <w:pPr>
        <w:jc w:val="center"/>
        <w:rPr>
          <w:b/>
        </w:rPr>
      </w:pPr>
      <w:r w:rsidRPr="00DD0146">
        <w:rPr>
          <w:b/>
        </w:rPr>
        <w:t>Целевые показате</w:t>
      </w:r>
      <w:r>
        <w:rPr>
          <w:b/>
        </w:rPr>
        <w:t>ли выполнения «Плана</w:t>
      </w:r>
      <w:r w:rsidR="00E95E09">
        <w:rPr>
          <w:b/>
        </w:rPr>
        <w:t xml:space="preserve"> на 2015</w:t>
      </w:r>
      <w:r w:rsidRPr="00DD0146">
        <w:rPr>
          <w:b/>
        </w:rPr>
        <w:t xml:space="preserve"> год»:</w:t>
      </w:r>
    </w:p>
    <w:p w:rsidR="00945652" w:rsidRPr="00DD0146" w:rsidRDefault="00945652" w:rsidP="005C69D1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5666"/>
        <w:gridCol w:w="1754"/>
        <w:gridCol w:w="1755"/>
      </w:tblGrid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center"/>
            </w:pPr>
            <w:r w:rsidRPr="00D86492">
              <w:t xml:space="preserve">Показатели </w:t>
            </w:r>
          </w:p>
        </w:tc>
        <w:tc>
          <w:tcPr>
            <w:tcW w:w="1754" w:type="dxa"/>
          </w:tcPr>
          <w:p w:rsidR="00945652" w:rsidRPr="00D86492" w:rsidRDefault="00945652" w:rsidP="005C69D1">
            <w:pPr>
              <w:jc w:val="center"/>
            </w:pPr>
            <w:r w:rsidRPr="00D86492">
              <w:t xml:space="preserve">План </w:t>
            </w:r>
          </w:p>
        </w:tc>
        <w:tc>
          <w:tcPr>
            <w:tcW w:w="1755" w:type="dxa"/>
          </w:tcPr>
          <w:p w:rsidR="00945652" w:rsidRPr="00D86492" w:rsidRDefault="00945652" w:rsidP="005C69D1">
            <w:pPr>
              <w:jc w:val="center"/>
            </w:pPr>
            <w:r w:rsidRPr="00D86492">
              <w:t xml:space="preserve">Выполнение 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1.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Охват населения библиотечным обслуживанием</w:t>
            </w:r>
          </w:p>
        </w:tc>
        <w:tc>
          <w:tcPr>
            <w:tcW w:w="1754" w:type="dxa"/>
          </w:tcPr>
          <w:p w:rsidR="00945652" w:rsidRPr="00D86492" w:rsidRDefault="00050269" w:rsidP="005C69D1">
            <w:pPr>
              <w:jc w:val="center"/>
            </w:pPr>
            <w:r>
              <w:t>85</w:t>
            </w:r>
            <w:r w:rsidR="00945652" w:rsidRPr="00D86492">
              <w:t xml:space="preserve"> %</w:t>
            </w:r>
          </w:p>
        </w:tc>
        <w:tc>
          <w:tcPr>
            <w:tcW w:w="1755" w:type="dxa"/>
          </w:tcPr>
          <w:p w:rsidR="00945652" w:rsidRPr="00D86492" w:rsidRDefault="00A13FC0" w:rsidP="005C69D1">
            <w:pPr>
              <w:jc w:val="center"/>
            </w:pPr>
            <w:r>
              <w:t>89</w:t>
            </w:r>
            <w:r w:rsidR="00945652" w:rsidRPr="00D86492">
              <w:t xml:space="preserve"> %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2.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Количество пользователей</w:t>
            </w:r>
          </w:p>
        </w:tc>
        <w:tc>
          <w:tcPr>
            <w:tcW w:w="1754" w:type="dxa"/>
          </w:tcPr>
          <w:p w:rsidR="00945652" w:rsidRPr="00D86492" w:rsidRDefault="004E4E62" w:rsidP="005C69D1">
            <w:pPr>
              <w:jc w:val="center"/>
            </w:pPr>
            <w:r>
              <w:t>10</w:t>
            </w:r>
            <w:r w:rsidR="00050269">
              <w:t xml:space="preserve"> </w:t>
            </w:r>
            <w:r>
              <w:t>500</w:t>
            </w:r>
          </w:p>
        </w:tc>
        <w:tc>
          <w:tcPr>
            <w:tcW w:w="1755" w:type="dxa"/>
          </w:tcPr>
          <w:p w:rsidR="00945652" w:rsidRPr="00D86492" w:rsidRDefault="00A13FC0" w:rsidP="005C69D1">
            <w:pPr>
              <w:jc w:val="center"/>
            </w:pPr>
            <w:r>
              <w:t>10 628</w:t>
            </w:r>
            <w:r w:rsidR="00945652" w:rsidRPr="00D86492">
              <w:t xml:space="preserve"> </w:t>
            </w:r>
          </w:p>
          <w:p w:rsidR="00945652" w:rsidRPr="00D86492" w:rsidRDefault="00050269" w:rsidP="005C69D1">
            <w:pPr>
              <w:jc w:val="center"/>
            </w:pPr>
            <w:r>
              <w:t>(101</w:t>
            </w:r>
            <w:r w:rsidR="00945652" w:rsidRPr="00D86492">
              <w:t xml:space="preserve"> %)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3.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Количество посещений</w:t>
            </w:r>
          </w:p>
        </w:tc>
        <w:tc>
          <w:tcPr>
            <w:tcW w:w="1754" w:type="dxa"/>
          </w:tcPr>
          <w:p w:rsidR="00945652" w:rsidRPr="00D86492" w:rsidRDefault="004E4E62" w:rsidP="005C69D1">
            <w:pPr>
              <w:jc w:val="center"/>
            </w:pPr>
            <w:r>
              <w:t>13</w:t>
            </w:r>
            <w:r w:rsidR="00050269">
              <w:t>6 500</w:t>
            </w:r>
          </w:p>
        </w:tc>
        <w:tc>
          <w:tcPr>
            <w:tcW w:w="1755" w:type="dxa"/>
          </w:tcPr>
          <w:p w:rsidR="00945652" w:rsidRPr="00D86492" w:rsidRDefault="00A13FC0" w:rsidP="005C69D1">
            <w:pPr>
              <w:jc w:val="center"/>
            </w:pPr>
            <w:r>
              <w:t>138 164</w:t>
            </w:r>
          </w:p>
          <w:p w:rsidR="00945652" w:rsidRPr="00D86492" w:rsidRDefault="00A13FC0" w:rsidP="005C69D1">
            <w:pPr>
              <w:jc w:val="center"/>
            </w:pPr>
            <w:r>
              <w:t>(101</w:t>
            </w:r>
            <w:r w:rsidR="00945652" w:rsidRPr="00D86492">
              <w:t xml:space="preserve"> %)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4.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Количество документов выданных пользователям</w:t>
            </w:r>
          </w:p>
        </w:tc>
        <w:tc>
          <w:tcPr>
            <w:tcW w:w="1754" w:type="dxa"/>
          </w:tcPr>
          <w:p w:rsidR="00945652" w:rsidRPr="00D86492" w:rsidRDefault="00050269" w:rsidP="005C69D1">
            <w:pPr>
              <w:jc w:val="center"/>
            </w:pPr>
            <w:r>
              <w:t>355 6</w:t>
            </w:r>
            <w:r w:rsidR="00945652" w:rsidRPr="00D86492">
              <w:t>00 экз.</w:t>
            </w:r>
          </w:p>
        </w:tc>
        <w:tc>
          <w:tcPr>
            <w:tcW w:w="1755" w:type="dxa"/>
          </w:tcPr>
          <w:p w:rsidR="00945652" w:rsidRPr="00D86492" w:rsidRDefault="00A13FC0" w:rsidP="005C69D1">
            <w:pPr>
              <w:jc w:val="center"/>
            </w:pPr>
            <w:r>
              <w:t>357 252</w:t>
            </w:r>
          </w:p>
          <w:p w:rsidR="00945652" w:rsidRPr="00D86492" w:rsidRDefault="00A13FC0" w:rsidP="005C69D1">
            <w:pPr>
              <w:jc w:val="center"/>
            </w:pPr>
            <w:r>
              <w:t>(100</w:t>
            </w:r>
            <w:r w:rsidR="00945652" w:rsidRPr="00D86492">
              <w:t xml:space="preserve"> %)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5.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Объем библиотечного фонда</w:t>
            </w:r>
          </w:p>
        </w:tc>
        <w:tc>
          <w:tcPr>
            <w:tcW w:w="1754" w:type="dxa"/>
          </w:tcPr>
          <w:p w:rsidR="00945652" w:rsidRPr="00D86492" w:rsidRDefault="004E4E62" w:rsidP="00050269">
            <w:pPr>
              <w:jc w:val="center"/>
            </w:pPr>
            <w:r>
              <w:t>16</w:t>
            </w:r>
            <w:r w:rsidR="00050269">
              <w:t>4 70</w:t>
            </w:r>
            <w:r>
              <w:t>0</w:t>
            </w:r>
            <w:r w:rsidR="00945652" w:rsidRPr="00D86492">
              <w:t xml:space="preserve"> экз.</w:t>
            </w:r>
          </w:p>
        </w:tc>
        <w:tc>
          <w:tcPr>
            <w:tcW w:w="1755" w:type="dxa"/>
          </w:tcPr>
          <w:p w:rsidR="00945652" w:rsidRPr="00D86492" w:rsidRDefault="00E13DA2" w:rsidP="005C69D1">
            <w:pPr>
              <w:jc w:val="center"/>
            </w:pPr>
            <w:r>
              <w:t>164 707</w:t>
            </w:r>
            <w:r w:rsidR="00945652" w:rsidRPr="00D86492">
              <w:t xml:space="preserve"> экз.</w:t>
            </w:r>
          </w:p>
        </w:tc>
      </w:tr>
      <w:tr w:rsidR="00945652" w:rsidRPr="00D86492" w:rsidTr="00DD32E8">
        <w:tc>
          <w:tcPr>
            <w:tcW w:w="396" w:type="dxa"/>
          </w:tcPr>
          <w:p w:rsidR="00945652" w:rsidRPr="00D86492" w:rsidRDefault="00945652" w:rsidP="005C69D1">
            <w:pPr>
              <w:jc w:val="both"/>
            </w:pPr>
            <w:r w:rsidRPr="00D86492">
              <w:t>6.</w:t>
            </w:r>
          </w:p>
        </w:tc>
        <w:tc>
          <w:tcPr>
            <w:tcW w:w="5666" w:type="dxa"/>
          </w:tcPr>
          <w:p w:rsidR="00945652" w:rsidRPr="00D86492" w:rsidRDefault="00945652" w:rsidP="005C69D1">
            <w:pPr>
              <w:jc w:val="both"/>
            </w:pPr>
            <w:r w:rsidRPr="00D86492">
              <w:t>Поступление в библиотечный фонд</w:t>
            </w:r>
          </w:p>
        </w:tc>
        <w:tc>
          <w:tcPr>
            <w:tcW w:w="1754" w:type="dxa"/>
          </w:tcPr>
          <w:p w:rsidR="00945652" w:rsidRPr="00D86492" w:rsidRDefault="00945652" w:rsidP="005C69D1">
            <w:pPr>
              <w:jc w:val="center"/>
            </w:pPr>
          </w:p>
        </w:tc>
        <w:tc>
          <w:tcPr>
            <w:tcW w:w="1755" w:type="dxa"/>
          </w:tcPr>
          <w:p w:rsidR="00945652" w:rsidRPr="00D86492" w:rsidRDefault="00E13DA2" w:rsidP="005C69D1">
            <w:pPr>
              <w:jc w:val="center"/>
            </w:pPr>
            <w:r>
              <w:t>4 133</w:t>
            </w:r>
            <w:r w:rsidR="00945652" w:rsidRPr="00D86492">
              <w:t xml:space="preserve"> экз.</w:t>
            </w:r>
          </w:p>
        </w:tc>
      </w:tr>
    </w:tbl>
    <w:p w:rsidR="001449BC" w:rsidRDefault="001449BC" w:rsidP="00144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61DF5" w:rsidRDefault="00F61DF5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30" w:rsidRDefault="008A3B30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30" w:rsidRDefault="008A3B30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F3" w:rsidRDefault="00E660F3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F3" w:rsidRDefault="00E660F3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50" w:rsidRDefault="00784650" w:rsidP="005C69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652" w:rsidRDefault="00945652" w:rsidP="008A3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46">
        <w:rPr>
          <w:rFonts w:ascii="Times New Roman" w:hAnsi="Times New Roman" w:cs="Times New Roman"/>
          <w:b/>
          <w:sz w:val="24"/>
          <w:szCs w:val="24"/>
        </w:rPr>
        <w:t>Показатели исполнения муниципального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B30" w:rsidRPr="008A3B30" w:rsidRDefault="008A3B30" w:rsidP="008A3B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8E" w:rsidRPr="008A3B30" w:rsidRDefault="005C218E" w:rsidP="005C218E">
      <w:pPr>
        <w:jc w:val="center"/>
        <w:rPr>
          <w:szCs w:val="28"/>
        </w:rPr>
      </w:pPr>
      <w:r w:rsidRPr="008A3B30">
        <w:rPr>
          <w:szCs w:val="28"/>
        </w:rPr>
        <w:t xml:space="preserve">Часть </w:t>
      </w:r>
      <w:r w:rsidRPr="008A3B30">
        <w:rPr>
          <w:szCs w:val="28"/>
          <w:lang w:val="en-US"/>
        </w:rPr>
        <w:t>I</w:t>
      </w:r>
    </w:p>
    <w:p w:rsidR="005C218E" w:rsidRDefault="005C218E" w:rsidP="005C218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296"/>
        <w:gridCol w:w="1729"/>
        <w:gridCol w:w="1469"/>
        <w:gridCol w:w="1876"/>
        <w:gridCol w:w="1487"/>
      </w:tblGrid>
      <w:tr w:rsidR="005C218E" w:rsidTr="0034538C">
        <w:tc>
          <w:tcPr>
            <w:tcW w:w="1593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8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29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99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1876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05" w:type="dxa"/>
          </w:tcPr>
          <w:p w:rsidR="005C218E" w:rsidRPr="00EC0A42" w:rsidRDefault="005C218E" w:rsidP="0034538C">
            <w:pPr>
              <w:jc w:val="center"/>
              <w:rPr>
                <w:sz w:val="22"/>
                <w:szCs w:val="22"/>
              </w:rPr>
            </w:pPr>
            <w:r w:rsidRPr="00EC0A42">
              <w:rPr>
                <w:sz w:val="22"/>
                <w:szCs w:val="22"/>
              </w:rPr>
              <w:t>Источни</w:t>
            </w:r>
            <w:proofErr w:type="gramStart"/>
            <w:r w:rsidRPr="00EC0A4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EC0A4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) информации о фактическом значении показателя</w:t>
            </w:r>
          </w:p>
        </w:tc>
      </w:tr>
      <w:tr w:rsidR="005C218E" w:rsidTr="0034538C">
        <w:tc>
          <w:tcPr>
            <w:tcW w:w="9570" w:type="dxa"/>
            <w:gridSpan w:val="6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 w:rsidRPr="006D5CA7">
              <w:rPr>
                <w:sz w:val="22"/>
                <w:szCs w:val="22"/>
              </w:rPr>
              <w:t>Показатели, характеризующие</w:t>
            </w:r>
            <w:r>
              <w:rPr>
                <w:sz w:val="22"/>
                <w:szCs w:val="22"/>
              </w:rPr>
              <w:t xml:space="preserve"> качество муниципальной услуги</w:t>
            </w:r>
          </w:p>
        </w:tc>
      </w:tr>
      <w:tr w:rsidR="005C218E" w:rsidTr="0034538C">
        <w:tc>
          <w:tcPr>
            <w:tcW w:w="1593" w:type="dxa"/>
          </w:tcPr>
          <w:p w:rsidR="005C218E" w:rsidRPr="006D5CA7" w:rsidRDefault="005C218E" w:rsidP="0034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1.Доля населения, являющегося пользователями библиотек</w:t>
            </w:r>
          </w:p>
        </w:tc>
        <w:tc>
          <w:tcPr>
            <w:tcW w:w="1368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29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99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47BA">
              <w:rPr>
                <w:sz w:val="22"/>
                <w:szCs w:val="22"/>
              </w:rPr>
              <w:t>89</w:t>
            </w:r>
          </w:p>
        </w:tc>
        <w:tc>
          <w:tcPr>
            <w:tcW w:w="1876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</w:tcPr>
          <w:p w:rsidR="005C218E" w:rsidRPr="00006B31" w:rsidRDefault="005C218E" w:rsidP="003453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Статистичес</w:t>
            </w:r>
            <w:proofErr w:type="spellEnd"/>
            <w:r>
              <w:rPr>
                <w:sz w:val="22"/>
                <w:szCs w:val="22"/>
              </w:rPr>
              <w:t>-кий</w:t>
            </w:r>
            <w:proofErr w:type="gramEnd"/>
            <w:r>
              <w:rPr>
                <w:sz w:val="22"/>
                <w:szCs w:val="22"/>
              </w:rPr>
              <w:t xml:space="preserve"> отчет за </w:t>
            </w:r>
            <w:r w:rsidR="002A47BA">
              <w:rPr>
                <w:sz w:val="22"/>
                <w:szCs w:val="22"/>
              </w:rPr>
              <w:t>2015</w:t>
            </w:r>
            <w:r w:rsidR="00B71C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на основании «Дневника библиотеки»</w:t>
            </w:r>
          </w:p>
        </w:tc>
      </w:tr>
      <w:tr w:rsidR="005C218E" w:rsidTr="0034538C">
        <w:tc>
          <w:tcPr>
            <w:tcW w:w="1593" w:type="dxa"/>
          </w:tcPr>
          <w:p w:rsidR="005C218E" w:rsidRPr="006D5CA7" w:rsidRDefault="005C218E" w:rsidP="0034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D03B4C">
              <w:rPr>
                <w:sz w:val="22"/>
                <w:szCs w:val="22"/>
              </w:rPr>
              <w:t>Посещаемость</w:t>
            </w:r>
          </w:p>
        </w:tc>
        <w:tc>
          <w:tcPr>
            <w:tcW w:w="1368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29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99" w:type="dxa"/>
          </w:tcPr>
          <w:p w:rsidR="005C218E" w:rsidRPr="006D5CA7" w:rsidRDefault="00B71C4A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Статистичес</w:t>
            </w:r>
            <w:proofErr w:type="spellEnd"/>
            <w:r>
              <w:rPr>
                <w:sz w:val="22"/>
                <w:szCs w:val="22"/>
              </w:rPr>
              <w:t>-кий</w:t>
            </w:r>
            <w:proofErr w:type="gramEnd"/>
            <w:r>
              <w:rPr>
                <w:sz w:val="22"/>
                <w:szCs w:val="22"/>
              </w:rPr>
              <w:t xml:space="preserve"> отчет за </w:t>
            </w:r>
            <w:r w:rsidRPr="003A0DE0">
              <w:rPr>
                <w:sz w:val="22"/>
                <w:szCs w:val="22"/>
              </w:rPr>
              <w:t xml:space="preserve"> </w:t>
            </w:r>
            <w:r w:rsidR="002A47BA">
              <w:rPr>
                <w:sz w:val="22"/>
                <w:szCs w:val="22"/>
              </w:rPr>
              <w:t>2015</w:t>
            </w:r>
            <w:r w:rsidR="00B71C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на основании «Дневника библиотеки»</w:t>
            </w:r>
          </w:p>
        </w:tc>
      </w:tr>
      <w:tr w:rsidR="005C218E" w:rsidTr="0034538C">
        <w:tc>
          <w:tcPr>
            <w:tcW w:w="9570" w:type="dxa"/>
            <w:gridSpan w:val="6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муниципальной услуги</w:t>
            </w:r>
          </w:p>
        </w:tc>
      </w:tr>
      <w:tr w:rsidR="005C218E" w:rsidTr="0034538C">
        <w:tc>
          <w:tcPr>
            <w:tcW w:w="1593" w:type="dxa"/>
          </w:tcPr>
          <w:p w:rsidR="005C218E" w:rsidRPr="006D5CA7" w:rsidRDefault="005C218E" w:rsidP="0034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1.Количество книговыдач</w:t>
            </w:r>
          </w:p>
        </w:tc>
        <w:tc>
          <w:tcPr>
            <w:tcW w:w="1368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729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084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1499" w:type="dxa"/>
          </w:tcPr>
          <w:p w:rsidR="005C218E" w:rsidRDefault="002A47BA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357 252</w:t>
            </w:r>
          </w:p>
          <w:p w:rsidR="00F73E21" w:rsidRDefault="002A47BA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</w:t>
            </w:r>
            <w:r w:rsidR="00F73E21">
              <w:rPr>
                <w:sz w:val="22"/>
                <w:szCs w:val="22"/>
              </w:rPr>
              <w:t>%)</w:t>
            </w:r>
          </w:p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Статистичес</w:t>
            </w:r>
            <w:proofErr w:type="spellEnd"/>
            <w:r>
              <w:rPr>
                <w:sz w:val="22"/>
                <w:szCs w:val="22"/>
              </w:rPr>
              <w:t>-кий</w:t>
            </w:r>
            <w:proofErr w:type="gramEnd"/>
            <w:r>
              <w:rPr>
                <w:sz w:val="22"/>
                <w:szCs w:val="22"/>
              </w:rPr>
              <w:t xml:space="preserve"> отчет за </w:t>
            </w:r>
            <w:r w:rsidR="002A47BA">
              <w:rPr>
                <w:sz w:val="22"/>
                <w:szCs w:val="22"/>
              </w:rPr>
              <w:t>2015</w:t>
            </w:r>
            <w:r w:rsidR="00B71C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на основании «Дневника библиотеки»</w:t>
            </w:r>
          </w:p>
        </w:tc>
      </w:tr>
      <w:tr w:rsidR="005C218E" w:rsidTr="0034538C">
        <w:tc>
          <w:tcPr>
            <w:tcW w:w="1593" w:type="dxa"/>
          </w:tcPr>
          <w:p w:rsidR="005C218E" w:rsidRPr="006D5CA7" w:rsidRDefault="005C218E" w:rsidP="0034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2.Количество посещений массовых мероприятий</w:t>
            </w:r>
          </w:p>
        </w:tc>
        <w:tc>
          <w:tcPr>
            <w:tcW w:w="1368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729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84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</w:p>
        </w:tc>
        <w:tc>
          <w:tcPr>
            <w:tcW w:w="1499" w:type="dxa"/>
          </w:tcPr>
          <w:p w:rsidR="005C218E" w:rsidRDefault="002A47BA" w:rsidP="002A4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30 243</w:t>
            </w:r>
            <w:r w:rsidR="005C218E">
              <w:rPr>
                <w:sz w:val="22"/>
                <w:szCs w:val="22"/>
              </w:rPr>
              <w:t xml:space="preserve"> </w:t>
            </w:r>
          </w:p>
          <w:p w:rsidR="005C218E" w:rsidRPr="006D5CA7" w:rsidRDefault="00B71C4A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2A47BA">
              <w:rPr>
                <w:sz w:val="22"/>
                <w:szCs w:val="22"/>
              </w:rPr>
              <w:t>23</w:t>
            </w:r>
            <w:r w:rsidR="005C218E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876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</w:tcPr>
          <w:p w:rsidR="005C218E" w:rsidRPr="006D5CA7" w:rsidRDefault="005C218E" w:rsidP="003453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Статистичес</w:t>
            </w:r>
            <w:proofErr w:type="spellEnd"/>
            <w:r>
              <w:rPr>
                <w:sz w:val="22"/>
                <w:szCs w:val="22"/>
              </w:rPr>
              <w:t>-кий</w:t>
            </w:r>
            <w:proofErr w:type="gramEnd"/>
            <w:r>
              <w:rPr>
                <w:sz w:val="22"/>
                <w:szCs w:val="22"/>
              </w:rPr>
              <w:t xml:space="preserve"> отчет за </w:t>
            </w:r>
            <w:r w:rsidR="002A47BA">
              <w:rPr>
                <w:sz w:val="22"/>
                <w:szCs w:val="22"/>
              </w:rPr>
              <w:t>2015</w:t>
            </w:r>
            <w:r w:rsidR="00B71C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на основании «Дневника библиотеки»</w:t>
            </w:r>
          </w:p>
        </w:tc>
      </w:tr>
    </w:tbl>
    <w:p w:rsidR="005C218E" w:rsidRDefault="005C218E" w:rsidP="005C218E"/>
    <w:p w:rsidR="005C218E" w:rsidRDefault="005C218E" w:rsidP="005C218E">
      <w:pPr>
        <w:jc w:val="center"/>
      </w:pPr>
      <w:r w:rsidRPr="00DD0146">
        <w:t xml:space="preserve">Часть </w:t>
      </w:r>
      <w:r w:rsidRPr="00DD0146">
        <w:rPr>
          <w:lang w:val="en-US"/>
        </w:rPr>
        <w:t>II</w:t>
      </w:r>
    </w:p>
    <w:p w:rsidR="005C218E" w:rsidRDefault="005C218E" w:rsidP="005C21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3085"/>
        <w:gridCol w:w="3330"/>
      </w:tblGrid>
      <w:tr w:rsidR="005C218E" w:rsidRPr="00C74A95" w:rsidTr="0034538C">
        <w:trPr>
          <w:cantSplit/>
          <w:trHeight w:val="770"/>
        </w:trPr>
        <w:tc>
          <w:tcPr>
            <w:tcW w:w="1758" w:type="pct"/>
            <w:vAlign w:val="center"/>
          </w:tcPr>
          <w:p w:rsidR="005C218E" w:rsidRPr="00C74A95" w:rsidRDefault="005C218E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559" w:type="pct"/>
            <w:vAlign w:val="center"/>
          </w:tcPr>
          <w:p w:rsidR="005C218E" w:rsidRPr="00C74A95" w:rsidRDefault="005C218E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683" w:type="pct"/>
            <w:vAlign w:val="center"/>
          </w:tcPr>
          <w:p w:rsidR="005C218E" w:rsidRPr="00C74A95" w:rsidRDefault="005C218E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фактически достигнутых результатах</w:t>
            </w:r>
          </w:p>
        </w:tc>
      </w:tr>
      <w:tr w:rsidR="005C218E" w:rsidRPr="00C74A95" w:rsidTr="0034538C">
        <w:trPr>
          <w:cantSplit/>
          <w:trHeight w:val="257"/>
        </w:trPr>
        <w:tc>
          <w:tcPr>
            <w:tcW w:w="1758" w:type="pct"/>
            <w:vAlign w:val="center"/>
          </w:tcPr>
          <w:p w:rsidR="005C218E" w:rsidRDefault="005C218E" w:rsidP="003453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записей, внесенных в электронный каталог</w:t>
            </w:r>
          </w:p>
          <w:p w:rsidR="005C218E" w:rsidRPr="00C74A95" w:rsidRDefault="005C218E" w:rsidP="00345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(экземпляров)</w:t>
            </w:r>
          </w:p>
        </w:tc>
        <w:tc>
          <w:tcPr>
            <w:tcW w:w="1559" w:type="pct"/>
            <w:vAlign w:val="center"/>
          </w:tcPr>
          <w:p w:rsidR="005C218E" w:rsidRPr="00F574BD" w:rsidRDefault="00050BB1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10 075</w:t>
            </w:r>
          </w:p>
        </w:tc>
        <w:tc>
          <w:tcPr>
            <w:tcW w:w="1683" w:type="pct"/>
            <w:vMerge w:val="restart"/>
            <w:vAlign w:val="center"/>
          </w:tcPr>
          <w:p w:rsidR="005C218E" w:rsidRPr="00C74A95" w:rsidRDefault="005C218E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A95">
              <w:rPr>
                <w:rFonts w:ascii="Times New Roman" w:hAnsi="Times New Roman" w:cs="Times New Roman"/>
                <w:sz w:val="22"/>
                <w:szCs w:val="22"/>
              </w:rPr>
              <w:t>Форма 6-НК «Сведения об общедоступной (публичной библиотеке)</w:t>
            </w:r>
          </w:p>
        </w:tc>
      </w:tr>
      <w:tr w:rsidR="005C218E" w:rsidRPr="00C74A95" w:rsidTr="0034538C">
        <w:trPr>
          <w:cantSplit/>
          <w:trHeight w:val="257"/>
        </w:trPr>
        <w:tc>
          <w:tcPr>
            <w:tcW w:w="1758" w:type="pct"/>
          </w:tcPr>
          <w:p w:rsidR="005C218E" w:rsidRDefault="005C218E" w:rsidP="003453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Объем фондов библиотеки</w:t>
            </w:r>
          </w:p>
          <w:p w:rsidR="005C218E" w:rsidRPr="00C74A95" w:rsidRDefault="005C218E" w:rsidP="00345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(экземпляров)</w:t>
            </w:r>
          </w:p>
        </w:tc>
        <w:tc>
          <w:tcPr>
            <w:tcW w:w="1559" w:type="pct"/>
          </w:tcPr>
          <w:p w:rsidR="005C218E" w:rsidRPr="00EE1FFB" w:rsidRDefault="005C218E" w:rsidP="00345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  <w:r w:rsidR="00050BB1">
              <w:rPr>
                <w:rFonts w:ascii="Times New Roman" w:hAnsi="Times New Roman" w:cs="Times New Roman"/>
                <w:sz w:val="22"/>
                <w:szCs w:val="22"/>
              </w:rPr>
              <w:t xml:space="preserve"> 707</w:t>
            </w:r>
          </w:p>
        </w:tc>
        <w:tc>
          <w:tcPr>
            <w:tcW w:w="1683" w:type="pct"/>
            <w:vMerge/>
          </w:tcPr>
          <w:p w:rsidR="005C218E" w:rsidRPr="00C74A95" w:rsidRDefault="005C218E" w:rsidP="003453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218E" w:rsidRPr="00C74A95" w:rsidRDefault="005C218E" w:rsidP="005C21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218E" w:rsidRPr="00C74A95" w:rsidRDefault="005C218E" w:rsidP="005C218E">
      <w:pPr>
        <w:rPr>
          <w:sz w:val="22"/>
          <w:szCs w:val="22"/>
        </w:rPr>
      </w:pPr>
    </w:p>
    <w:p w:rsidR="00945652" w:rsidRDefault="00945652" w:rsidP="005C69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C218E" w:rsidRDefault="005C218E" w:rsidP="005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C94" w:rsidRDefault="00AB5C94" w:rsidP="005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5652" w:rsidRDefault="00945652" w:rsidP="005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показатели по МБУ «ЦБС»</w:t>
      </w:r>
    </w:p>
    <w:p w:rsidR="00945652" w:rsidRPr="00EF40C4" w:rsidRDefault="00945652" w:rsidP="005C69D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800"/>
        <w:gridCol w:w="1620"/>
      </w:tblGrid>
      <w:tr w:rsidR="00945652" w:rsidRPr="00EF40C4" w:rsidTr="00DD32E8">
        <w:trPr>
          <w:trHeight w:val="220"/>
        </w:trPr>
        <w:tc>
          <w:tcPr>
            <w:tcW w:w="5940" w:type="dxa"/>
          </w:tcPr>
          <w:p w:rsidR="00945652" w:rsidRPr="00EF40C4" w:rsidRDefault="00945652" w:rsidP="005C69D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45652" w:rsidRPr="00EF40C4" w:rsidRDefault="00CE138B" w:rsidP="005C69D1">
            <w:pPr>
              <w:jc w:val="center"/>
              <w:rPr>
                <w:b/>
              </w:rPr>
            </w:pPr>
            <w:r w:rsidRPr="00EF40C4">
              <w:rPr>
                <w:b/>
              </w:rPr>
              <w:t>20</w:t>
            </w:r>
            <w:r>
              <w:rPr>
                <w:b/>
              </w:rPr>
              <w:t>14</w:t>
            </w:r>
          </w:p>
        </w:tc>
        <w:tc>
          <w:tcPr>
            <w:tcW w:w="1620" w:type="dxa"/>
          </w:tcPr>
          <w:p w:rsidR="00945652" w:rsidRPr="00EF40C4" w:rsidRDefault="00945652" w:rsidP="005C69D1">
            <w:pPr>
              <w:jc w:val="center"/>
              <w:rPr>
                <w:b/>
              </w:rPr>
            </w:pPr>
            <w:r w:rsidRPr="00EF40C4">
              <w:rPr>
                <w:b/>
              </w:rPr>
              <w:t>20</w:t>
            </w:r>
            <w:r w:rsidR="00CE138B">
              <w:rPr>
                <w:b/>
              </w:rPr>
              <w:t>15</w:t>
            </w:r>
          </w:p>
        </w:tc>
      </w:tr>
      <w:tr w:rsidR="00FB755A" w:rsidRPr="00EF40C4" w:rsidTr="00DD32E8">
        <w:trPr>
          <w:trHeight w:val="140"/>
        </w:trPr>
        <w:tc>
          <w:tcPr>
            <w:tcW w:w="5940" w:type="dxa"/>
          </w:tcPr>
          <w:p w:rsidR="00FB755A" w:rsidRPr="00EF40C4" w:rsidRDefault="00FB755A" w:rsidP="005C69D1">
            <w:pPr>
              <w:jc w:val="both"/>
            </w:pPr>
            <w:r w:rsidRPr="00EF40C4">
              <w:t>Средняя посещаемость</w:t>
            </w:r>
          </w:p>
        </w:tc>
        <w:tc>
          <w:tcPr>
            <w:tcW w:w="1800" w:type="dxa"/>
          </w:tcPr>
          <w:p w:rsidR="00FB755A" w:rsidRPr="00EF40C4" w:rsidRDefault="00CE138B" w:rsidP="0034538C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FB755A" w:rsidRPr="00EF40C4" w:rsidRDefault="001449BC" w:rsidP="005C69D1">
            <w:pPr>
              <w:jc w:val="center"/>
            </w:pPr>
            <w:r>
              <w:t>13</w:t>
            </w:r>
          </w:p>
        </w:tc>
      </w:tr>
      <w:tr w:rsidR="00FB755A" w:rsidRPr="00EF40C4" w:rsidTr="00DD32E8">
        <w:trPr>
          <w:trHeight w:val="160"/>
        </w:trPr>
        <w:tc>
          <w:tcPr>
            <w:tcW w:w="5940" w:type="dxa"/>
          </w:tcPr>
          <w:p w:rsidR="00FB755A" w:rsidRPr="00EF40C4" w:rsidRDefault="00FB755A" w:rsidP="005C69D1">
            <w:pPr>
              <w:jc w:val="both"/>
            </w:pPr>
            <w:r w:rsidRPr="00EF40C4">
              <w:t>Средняя читаемость</w:t>
            </w:r>
          </w:p>
        </w:tc>
        <w:tc>
          <w:tcPr>
            <w:tcW w:w="1800" w:type="dxa"/>
          </w:tcPr>
          <w:p w:rsidR="00FB755A" w:rsidRPr="00EF40C4" w:rsidRDefault="00CE138B" w:rsidP="0034538C">
            <w:pPr>
              <w:jc w:val="center"/>
            </w:pPr>
            <w:r>
              <w:t>37</w:t>
            </w:r>
          </w:p>
        </w:tc>
        <w:tc>
          <w:tcPr>
            <w:tcW w:w="1620" w:type="dxa"/>
          </w:tcPr>
          <w:p w:rsidR="00FB755A" w:rsidRPr="00EF40C4" w:rsidRDefault="00CE138B" w:rsidP="005C69D1">
            <w:pPr>
              <w:jc w:val="center"/>
            </w:pPr>
            <w:r>
              <w:t>33</w:t>
            </w:r>
          </w:p>
        </w:tc>
      </w:tr>
      <w:tr w:rsidR="00FB755A" w:rsidRPr="00EF40C4" w:rsidTr="00DD32E8">
        <w:trPr>
          <w:trHeight w:val="200"/>
        </w:trPr>
        <w:tc>
          <w:tcPr>
            <w:tcW w:w="5940" w:type="dxa"/>
          </w:tcPr>
          <w:p w:rsidR="00FB755A" w:rsidRPr="00EF40C4" w:rsidRDefault="00FB755A" w:rsidP="005C69D1">
            <w:pPr>
              <w:jc w:val="both"/>
            </w:pPr>
            <w:r w:rsidRPr="00EF40C4">
              <w:t>Обращаемость книжного фонда</w:t>
            </w:r>
          </w:p>
        </w:tc>
        <w:tc>
          <w:tcPr>
            <w:tcW w:w="1800" w:type="dxa"/>
          </w:tcPr>
          <w:p w:rsidR="00FB755A" w:rsidRPr="00EF40C4" w:rsidRDefault="00CE138B" w:rsidP="0034538C">
            <w:pPr>
              <w:jc w:val="center"/>
            </w:pPr>
            <w:r>
              <w:t>2,4</w:t>
            </w:r>
          </w:p>
        </w:tc>
        <w:tc>
          <w:tcPr>
            <w:tcW w:w="1620" w:type="dxa"/>
          </w:tcPr>
          <w:p w:rsidR="00FB755A" w:rsidRPr="00EF40C4" w:rsidRDefault="00CE138B" w:rsidP="005C69D1">
            <w:pPr>
              <w:jc w:val="center"/>
            </w:pPr>
            <w:r>
              <w:t>2,2</w:t>
            </w:r>
          </w:p>
        </w:tc>
      </w:tr>
      <w:tr w:rsidR="00FB755A" w:rsidRPr="00EF40C4" w:rsidTr="00DD32E8">
        <w:trPr>
          <w:trHeight w:val="240"/>
        </w:trPr>
        <w:tc>
          <w:tcPr>
            <w:tcW w:w="5940" w:type="dxa"/>
            <w:tcBorders>
              <w:bottom w:val="single" w:sz="4" w:space="0" w:color="auto"/>
            </w:tcBorders>
          </w:tcPr>
          <w:p w:rsidR="00FB755A" w:rsidRPr="00EF40C4" w:rsidRDefault="00FB755A" w:rsidP="005C69D1">
            <w:pPr>
              <w:jc w:val="both"/>
            </w:pPr>
            <w:proofErr w:type="spellStart"/>
            <w:r w:rsidRPr="00EF40C4">
              <w:t>Книгообеспеченность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755A" w:rsidRPr="00EF40C4" w:rsidRDefault="00FB755A" w:rsidP="0034538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B755A" w:rsidRPr="00EF40C4" w:rsidRDefault="00FB755A" w:rsidP="005C69D1">
            <w:pPr>
              <w:jc w:val="center"/>
            </w:pPr>
          </w:p>
        </w:tc>
      </w:tr>
      <w:tr w:rsidR="00FB755A" w:rsidRPr="00EF40C4" w:rsidTr="00DD32E8">
        <w:trPr>
          <w:trHeight w:val="400"/>
        </w:trPr>
        <w:tc>
          <w:tcPr>
            <w:tcW w:w="5940" w:type="dxa"/>
            <w:tcBorders>
              <w:bottom w:val="single" w:sz="4" w:space="0" w:color="auto"/>
            </w:tcBorders>
          </w:tcPr>
          <w:p w:rsidR="00FB755A" w:rsidRPr="00EF40C4" w:rsidRDefault="00FB755A" w:rsidP="005C69D1">
            <w:pPr>
              <w:ind w:firstLine="708"/>
            </w:pPr>
            <w:r w:rsidRPr="00EF40C4">
              <w:t xml:space="preserve">на 1 читателя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755A" w:rsidRPr="00EF40C4" w:rsidRDefault="00CE138B" w:rsidP="00CE138B">
            <w:pPr>
              <w:jc w:val="center"/>
            </w:pPr>
            <w:r>
              <w:t>15,4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B755A" w:rsidRPr="00EF40C4" w:rsidRDefault="00CE138B" w:rsidP="001449BC">
            <w:pPr>
              <w:jc w:val="center"/>
            </w:pPr>
            <w:r>
              <w:t>15,5</w:t>
            </w:r>
          </w:p>
        </w:tc>
      </w:tr>
      <w:tr w:rsidR="00FB755A" w:rsidRPr="00EF40C4" w:rsidTr="00DD32E8">
        <w:trPr>
          <w:trHeight w:val="340"/>
        </w:trPr>
        <w:tc>
          <w:tcPr>
            <w:tcW w:w="5940" w:type="dxa"/>
          </w:tcPr>
          <w:p w:rsidR="00FB755A" w:rsidRPr="00EF40C4" w:rsidRDefault="00FB755A" w:rsidP="005C69D1">
            <w:pPr>
              <w:ind w:firstLine="708"/>
              <w:jc w:val="both"/>
            </w:pPr>
            <w:r w:rsidRPr="00EF40C4">
              <w:t>на 1 жителя</w:t>
            </w:r>
          </w:p>
        </w:tc>
        <w:tc>
          <w:tcPr>
            <w:tcW w:w="1800" w:type="dxa"/>
          </w:tcPr>
          <w:p w:rsidR="00FB755A" w:rsidRPr="00EF40C4" w:rsidRDefault="00CE138B" w:rsidP="00CE138B">
            <w:pPr>
              <w:jc w:val="center"/>
            </w:pPr>
            <w:r>
              <w:t>13,6</w:t>
            </w:r>
          </w:p>
        </w:tc>
        <w:tc>
          <w:tcPr>
            <w:tcW w:w="1620" w:type="dxa"/>
          </w:tcPr>
          <w:p w:rsidR="00FB755A" w:rsidRPr="00EF40C4" w:rsidRDefault="00CE138B" w:rsidP="001449BC">
            <w:pPr>
              <w:jc w:val="center"/>
            </w:pPr>
            <w:r>
              <w:t>13,8</w:t>
            </w:r>
          </w:p>
        </w:tc>
      </w:tr>
    </w:tbl>
    <w:p w:rsidR="00945652" w:rsidRPr="00EF40C4" w:rsidRDefault="00945652" w:rsidP="005C69D1">
      <w:pPr>
        <w:tabs>
          <w:tab w:val="left" w:pos="0"/>
        </w:tabs>
        <w:ind w:firstLine="708"/>
        <w:jc w:val="both"/>
      </w:pPr>
    </w:p>
    <w:p w:rsidR="00B027AF" w:rsidRDefault="00945652" w:rsidP="005C69D1">
      <w:pPr>
        <w:ind w:firstLine="567"/>
        <w:jc w:val="both"/>
      </w:pPr>
      <w:r w:rsidRPr="00A64795">
        <w:rPr>
          <w:b/>
        </w:rPr>
        <w:t>Число зарегистрированных пользователей</w:t>
      </w:r>
      <w:r w:rsidRPr="00111A88">
        <w:rPr>
          <w:b/>
        </w:rPr>
        <w:t xml:space="preserve"> </w:t>
      </w:r>
      <w:r w:rsidRPr="00111A88">
        <w:t>в библиотеках МБУ «ЦБС»</w:t>
      </w:r>
      <w:r w:rsidR="0029331F">
        <w:t xml:space="preserve"> в 2015</w:t>
      </w:r>
      <w:r w:rsidR="00B027AF">
        <w:t xml:space="preserve"> году  </w:t>
      </w:r>
      <w:r w:rsidR="0029331F">
        <w:t>составляет 10 628</w:t>
      </w:r>
      <w:r w:rsidR="008B4CDD">
        <w:t>,  к 2014</w:t>
      </w:r>
      <w:r w:rsidR="00B027AF">
        <w:t xml:space="preserve"> году</w:t>
      </w:r>
      <w:r w:rsidR="008B4CDD">
        <w:t xml:space="preserve"> этот показатель меньше  на 57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76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1A88">
        <w:t xml:space="preserve"> человек.</w:t>
      </w:r>
      <w:r w:rsidRPr="00111A88">
        <w:rPr>
          <w:color w:val="FF0000"/>
        </w:rPr>
        <w:t xml:space="preserve"> </w:t>
      </w:r>
    </w:p>
    <w:p w:rsidR="00945652" w:rsidRPr="00111A88" w:rsidRDefault="00187603" w:rsidP="005C69D1">
      <w:pPr>
        <w:ind w:firstLine="567"/>
        <w:jc w:val="both"/>
      </w:pPr>
      <w:r>
        <w:t xml:space="preserve">В </w:t>
      </w:r>
      <w:r w:rsidR="00F66B2B">
        <w:t>9</w:t>
      </w:r>
      <w:r w:rsidR="00945652" w:rsidRPr="00111A88">
        <w:t xml:space="preserve"> библиотеках </w:t>
      </w:r>
      <w:r>
        <w:t>системы ЦБС  (</w:t>
      </w:r>
      <w:r w:rsidR="00F66B2B">
        <w:t>45</w:t>
      </w:r>
      <w:r w:rsidR="00945652">
        <w:t xml:space="preserve"> </w:t>
      </w:r>
      <w:r w:rsidR="00945652" w:rsidRPr="00111A88">
        <w:t>% от общего числа библиотек) число пользователей ост</w:t>
      </w:r>
      <w:r w:rsidR="00945652">
        <w:t>алось на уровне показателей</w:t>
      </w:r>
      <w:r>
        <w:t xml:space="preserve"> 2014</w:t>
      </w:r>
      <w:r w:rsidR="00945652">
        <w:t xml:space="preserve"> года: </w:t>
      </w:r>
      <w:proofErr w:type="spellStart"/>
      <w:r w:rsidR="00945652">
        <w:t>Карпушевской</w:t>
      </w:r>
      <w:proofErr w:type="spellEnd"/>
      <w:r w:rsidR="00945652">
        <w:t>,</w:t>
      </w:r>
      <w:r>
        <w:t xml:space="preserve"> </w:t>
      </w:r>
      <w:proofErr w:type="spellStart"/>
      <w:r>
        <w:t>Чукчинской</w:t>
      </w:r>
      <w:proofErr w:type="spellEnd"/>
      <w:r>
        <w:t>,</w:t>
      </w:r>
      <w:r w:rsidR="00945652">
        <w:t xml:space="preserve"> Филипповской, </w:t>
      </w:r>
      <w:proofErr w:type="spellStart"/>
      <w:r w:rsidR="00945652">
        <w:t>Степановской</w:t>
      </w:r>
      <w:proofErr w:type="spellEnd"/>
      <w:r w:rsidR="00596602">
        <w:t xml:space="preserve">, Загривочной, </w:t>
      </w:r>
      <w:proofErr w:type="spellStart"/>
      <w:r w:rsidR="00596602">
        <w:t>Уежной</w:t>
      </w:r>
      <w:proofErr w:type="spellEnd"/>
      <w:r w:rsidR="00596602">
        <w:t>,</w:t>
      </w:r>
      <w:r w:rsidR="008A4CEF">
        <w:t xml:space="preserve"> </w:t>
      </w:r>
      <w:proofErr w:type="spellStart"/>
      <w:r w:rsidR="008A4CEF">
        <w:t>Медвежской</w:t>
      </w:r>
      <w:proofErr w:type="spellEnd"/>
      <w:r w:rsidR="008A4CEF">
        <w:t>,</w:t>
      </w:r>
      <w:r w:rsidR="00F66B2B">
        <w:t xml:space="preserve"> </w:t>
      </w:r>
      <w:proofErr w:type="spellStart"/>
      <w:r w:rsidR="00F66B2B">
        <w:t>Бугаевской</w:t>
      </w:r>
      <w:proofErr w:type="spellEnd"/>
      <w:r w:rsidR="00F66B2B">
        <w:t xml:space="preserve">, </w:t>
      </w:r>
      <w:proofErr w:type="spellStart"/>
      <w:r w:rsidR="00F66B2B">
        <w:t>Ермицкой</w:t>
      </w:r>
      <w:proofErr w:type="spellEnd"/>
      <w:r w:rsidR="00945652">
        <w:t>. Увелич</w:t>
      </w:r>
      <w:r w:rsidR="00AA71BD">
        <w:t>илось число пользователей</w:t>
      </w:r>
      <w:r w:rsidR="00945652">
        <w:t xml:space="preserve"> в </w:t>
      </w:r>
      <w:r w:rsidR="00F66B2B">
        <w:t>Детской библиотеке (+ 206</w:t>
      </w:r>
      <w:r w:rsidR="008A4CEF">
        <w:t>)</w:t>
      </w:r>
      <w:r w:rsidR="00F66B2B">
        <w:t xml:space="preserve">, Синегорском, </w:t>
      </w:r>
      <w:proofErr w:type="spellStart"/>
      <w:r w:rsidR="00F66B2B">
        <w:t>Хабарицком</w:t>
      </w:r>
      <w:proofErr w:type="spellEnd"/>
      <w:r w:rsidR="00F66B2B">
        <w:t xml:space="preserve">, Окуневском, </w:t>
      </w:r>
      <w:proofErr w:type="spellStart"/>
      <w:r w:rsidR="00F66B2B">
        <w:t>Харьяжском</w:t>
      </w:r>
      <w:proofErr w:type="spellEnd"/>
      <w:r w:rsidR="00F66B2B">
        <w:t xml:space="preserve"> филиалах</w:t>
      </w:r>
      <w:r w:rsidR="00945652">
        <w:t>.</w:t>
      </w:r>
    </w:p>
    <w:p w:rsidR="00945652" w:rsidRPr="00111A88" w:rsidRDefault="008A4CEF" w:rsidP="005C69D1">
      <w:pPr>
        <w:ind w:firstLine="567"/>
        <w:jc w:val="both"/>
      </w:pPr>
      <w:r>
        <w:t>Увелич</w:t>
      </w:r>
      <w:r w:rsidR="00974C3E">
        <w:t>илось</w:t>
      </w:r>
      <w:r w:rsidR="00945652">
        <w:t xml:space="preserve"> </w:t>
      </w:r>
      <w:r w:rsidR="006B6554">
        <w:t xml:space="preserve"> </w:t>
      </w:r>
      <w:r w:rsidR="00945652" w:rsidRPr="00111A88">
        <w:t>количе</w:t>
      </w:r>
      <w:r w:rsidR="006B6554">
        <w:t>ство пользователей в возрасте с 14 до 30</w:t>
      </w:r>
      <w:r w:rsidR="00945652" w:rsidRPr="00111A88">
        <w:t xml:space="preserve"> лет</w:t>
      </w:r>
      <w:r w:rsidR="006B6554">
        <w:t xml:space="preserve"> на 931 и составляет 2</w:t>
      </w:r>
      <w:r w:rsidR="008A3B30">
        <w:t xml:space="preserve"> </w:t>
      </w:r>
      <w:r w:rsidR="006B6554">
        <w:t>361</w:t>
      </w:r>
      <w:r w:rsidR="00945652" w:rsidRPr="00111A88">
        <w:t xml:space="preserve">. </w:t>
      </w:r>
    </w:p>
    <w:p w:rsidR="00945652" w:rsidRPr="00111A88" w:rsidRDefault="00945652" w:rsidP="005C69D1">
      <w:pPr>
        <w:ind w:firstLine="567"/>
        <w:jc w:val="both"/>
        <w:rPr>
          <w:b/>
        </w:rPr>
      </w:pPr>
      <w:r w:rsidRPr="00111A88">
        <w:rPr>
          <w:b/>
          <w:i/>
        </w:rPr>
        <w:t xml:space="preserve">Процент охвата населения библиотечным обслуживанием </w:t>
      </w:r>
      <w:r w:rsidRPr="00111A88">
        <w:t xml:space="preserve">в </w:t>
      </w:r>
      <w:r w:rsidR="00AA71BD">
        <w:t>2015</w:t>
      </w:r>
      <w:r w:rsidRPr="00111A88">
        <w:t xml:space="preserve"> году  </w:t>
      </w:r>
      <w:r w:rsidR="00AA71BD">
        <w:t xml:space="preserve">- </w:t>
      </w:r>
      <w:r w:rsidR="00AA71BD">
        <w:rPr>
          <w:b/>
        </w:rPr>
        <w:t>89</w:t>
      </w:r>
      <w:r w:rsidRPr="00111A88">
        <w:rPr>
          <w:b/>
        </w:rPr>
        <w:t xml:space="preserve"> %.</w:t>
      </w:r>
    </w:p>
    <w:p w:rsidR="00F61DF5" w:rsidRDefault="00F61DF5" w:rsidP="005C69D1">
      <w:pPr>
        <w:ind w:firstLine="567"/>
        <w:jc w:val="both"/>
        <w:rPr>
          <w:b/>
          <w:i/>
        </w:rPr>
      </w:pPr>
    </w:p>
    <w:p w:rsidR="000216EB" w:rsidRDefault="00945652" w:rsidP="005C69D1">
      <w:pPr>
        <w:ind w:firstLine="567"/>
        <w:jc w:val="both"/>
        <w:rPr>
          <w:sz w:val="28"/>
          <w:szCs w:val="28"/>
        </w:rPr>
      </w:pPr>
      <w:r w:rsidRPr="00A64795">
        <w:rPr>
          <w:b/>
        </w:rPr>
        <w:t>Число посещений</w:t>
      </w:r>
      <w:r w:rsidRPr="00367F8D">
        <w:rPr>
          <w:b/>
          <w:i/>
        </w:rPr>
        <w:t xml:space="preserve"> </w:t>
      </w:r>
      <w:r w:rsidR="00AA71BD">
        <w:t>библиотек МБУ «ЦБС» в 2015 году уменьшилось</w:t>
      </w:r>
      <w:r w:rsidRPr="00367F8D">
        <w:t xml:space="preserve"> </w:t>
      </w:r>
      <w:r w:rsidR="00A80A93">
        <w:t>в сравнении</w:t>
      </w:r>
      <w:r w:rsidR="00AA71BD">
        <w:t xml:space="preserve"> </w:t>
      </w:r>
      <w:r w:rsidR="00A80A93">
        <w:t xml:space="preserve">с </w:t>
      </w:r>
      <w:r w:rsidR="00AA71BD">
        <w:t>2014</w:t>
      </w:r>
      <w:r w:rsidR="00A80A93">
        <w:t xml:space="preserve"> годом</w:t>
      </w:r>
      <w:r w:rsidRPr="00367F8D">
        <w:t xml:space="preserve"> </w:t>
      </w:r>
      <w:r w:rsidR="00AA71BD">
        <w:t xml:space="preserve">на 1,3 % - </w:t>
      </w:r>
      <w:r w:rsidRPr="00367F8D">
        <w:t>с</w:t>
      </w:r>
      <w:r w:rsidR="00AA71BD">
        <w:t xml:space="preserve"> 139 999</w:t>
      </w:r>
      <w:r w:rsidR="000216EB">
        <w:t xml:space="preserve"> </w:t>
      </w:r>
      <w:r w:rsidR="00AA71BD">
        <w:t>до 138 164</w:t>
      </w:r>
      <w:r w:rsidR="00770E9B">
        <w:t>. В</w:t>
      </w:r>
      <w:r w:rsidRPr="00367F8D">
        <w:t xml:space="preserve"> </w:t>
      </w:r>
      <w:r w:rsidR="00A80A93">
        <w:t>10</w:t>
      </w:r>
      <w:r w:rsidR="00387406">
        <w:t>-ти</w:t>
      </w:r>
      <w:r w:rsidRPr="00367F8D">
        <w:t xml:space="preserve"> библиотеках-филиалах эта цифра </w:t>
      </w:r>
      <w:proofErr w:type="gramStart"/>
      <w:r w:rsidRPr="00367F8D">
        <w:t>уменьшилась</w:t>
      </w:r>
      <w:proofErr w:type="gramEnd"/>
      <w:r w:rsidRPr="00367F8D">
        <w:t xml:space="preserve"> в общем на </w:t>
      </w:r>
      <w:r w:rsidR="00A80A93">
        <w:t>5</w:t>
      </w:r>
      <w:r w:rsidR="008A3B30">
        <w:t xml:space="preserve"> </w:t>
      </w:r>
      <w:r w:rsidR="00A80A93">
        <w:t>220,  и в 8-м</w:t>
      </w:r>
      <w:r w:rsidRPr="00367F8D">
        <w:t>и число посещений увеличилос</w:t>
      </w:r>
      <w:r w:rsidR="00A80A93">
        <w:t>ь на 3</w:t>
      </w:r>
      <w:r w:rsidR="008A3B30">
        <w:t xml:space="preserve"> </w:t>
      </w:r>
      <w:r w:rsidR="00A80A93">
        <w:t>332</w:t>
      </w:r>
      <w:r w:rsidRPr="00367F8D">
        <w:t>. Увеличилось число посещений в</w:t>
      </w:r>
      <w:r w:rsidR="000D58C6">
        <w:t xml:space="preserve"> </w:t>
      </w:r>
      <w:proofErr w:type="spellStart"/>
      <w:r w:rsidR="000D58C6">
        <w:t>Чукчинской</w:t>
      </w:r>
      <w:proofErr w:type="spellEnd"/>
      <w:r w:rsidR="000D58C6">
        <w:t xml:space="preserve"> библиотеке (+ 1 027</w:t>
      </w:r>
      <w:r w:rsidR="00387406">
        <w:t>),</w:t>
      </w:r>
      <w:r w:rsidRPr="00367F8D">
        <w:t xml:space="preserve"> </w:t>
      </w:r>
      <w:r w:rsidR="005A61A9">
        <w:t xml:space="preserve">Детской </w:t>
      </w:r>
      <w:r w:rsidRPr="00367F8D">
        <w:t>библиотеке</w:t>
      </w:r>
      <w:r w:rsidR="005A61A9">
        <w:t xml:space="preserve"> (</w:t>
      </w:r>
      <w:r w:rsidR="000D58C6">
        <w:t>+ 927</w:t>
      </w:r>
      <w:r w:rsidRPr="00367F8D">
        <w:t xml:space="preserve">), </w:t>
      </w:r>
      <w:proofErr w:type="spellStart"/>
      <w:r w:rsidR="000D58C6">
        <w:t>Харьяжской</w:t>
      </w:r>
      <w:proofErr w:type="spellEnd"/>
      <w:r w:rsidR="000D58C6">
        <w:t xml:space="preserve"> (+ 417</w:t>
      </w:r>
      <w:r w:rsidR="008A3B30">
        <w:t xml:space="preserve">) и </w:t>
      </w:r>
      <w:proofErr w:type="spellStart"/>
      <w:r w:rsidR="000D58C6">
        <w:t>Нерицкой</w:t>
      </w:r>
      <w:proofErr w:type="spellEnd"/>
      <w:r w:rsidR="00387406">
        <w:t xml:space="preserve"> </w:t>
      </w:r>
      <w:r w:rsidR="000D58C6">
        <w:t xml:space="preserve">(+ 322) </w:t>
      </w:r>
      <w:r w:rsidR="00387406">
        <w:t>библиотеках-филиалах</w:t>
      </w:r>
      <w:r w:rsidRPr="00367F8D">
        <w:t>.</w:t>
      </w:r>
      <w:r w:rsidRPr="00D5374A">
        <w:rPr>
          <w:sz w:val="28"/>
          <w:szCs w:val="28"/>
        </w:rPr>
        <w:t xml:space="preserve"> </w:t>
      </w:r>
    </w:p>
    <w:p w:rsidR="00945652" w:rsidRPr="00D5374A" w:rsidRDefault="00033435" w:rsidP="005C69D1">
      <w:pPr>
        <w:ind w:firstLine="567"/>
        <w:jc w:val="both"/>
        <w:rPr>
          <w:sz w:val="28"/>
          <w:szCs w:val="28"/>
        </w:rPr>
      </w:pPr>
      <w:r>
        <w:t>Посещения</w:t>
      </w:r>
      <w:r w:rsidR="00945652" w:rsidRPr="00D86492">
        <w:t xml:space="preserve"> Интернет-сайт</w:t>
      </w:r>
      <w:r>
        <w:t>а</w:t>
      </w:r>
      <w:r w:rsidR="00AF3701">
        <w:t xml:space="preserve"> </w:t>
      </w:r>
      <w:r w:rsidR="00AF3701" w:rsidRPr="00863278">
        <w:rPr>
          <w:color w:val="000000"/>
        </w:rPr>
        <w:t>(</w:t>
      </w:r>
      <w:hyperlink r:id="rId11" w:history="1">
        <w:r w:rsidR="00AF3701" w:rsidRPr="00863278">
          <w:rPr>
            <w:rStyle w:val="a9"/>
          </w:rPr>
          <w:t>http://uc-cbs.ru</w:t>
        </w:r>
      </w:hyperlink>
      <w:r w:rsidR="00AF3701" w:rsidRPr="00863278">
        <w:rPr>
          <w:color w:val="000000"/>
        </w:rPr>
        <w:t>)</w:t>
      </w:r>
      <w:proofErr w:type="gramStart"/>
      <w:r w:rsidR="00AF3701" w:rsidRPr="00863278">
        <w:rPr>
          <w:color w:val="000000"/>
        </w:rPr>
        <w:t>.</w:t>
      </w:r>
      <w:proofErr w:type="gramEnd"/>
      <w:r w:rsidR="00AF3701" w:rsidRPr="00863278">
        <w:rPr>
          <w:color w:val="000000"/>
        </w:rPr>
        <w:t xml:space="preserve"> </w:t>
      </w:r>
      <w:r w:rsidR="00945652" w:rsidRPr="00D86492">
        <w:t xml:space="preserve"> </w:t>
      </w:r>
      <w:proofErr w:type="gramStart"/>
      <w:r w:rsidR="00945652" w:rsidRPr="00D86492">
        <w:t>м</w:t>
      </w:r>
      <w:proofErr w:type="gramEnd"/>
      <w:r w:rsidR="00945652" w:rsidRPr="00D86492">
        <w:t>униципального бюджетного учреждения «Централизованная библиотечная система»</w:t>
      </w:r>
      <w:r w:rsidR="00945652">
        <w:t xml:space="preserve"> </w:t>
      </w:r>
      <w:r w:rsidR="000D58C6">
        <w:t xml:space="preserve">составили </w:t>
      </w:r>
      <w:r w:rsidR="000D58C6" w:rsidRPr="00DE462C">
        <w:rPr>
          <w:color w:val="000000"/>
        </w:rPr>
        <w:t>18</w:t>
      </w:r>
      <w:r w:rsidR="000D58C6">
        <w:rPr>
          <w:color w:val="000000"/>
        </w:rPr>
        <w:t> </w:t>
      </w:r>
      <w:r w:rsidR="000D58C6" w:rsidRPr="00DE462C">
        <w:rPr>
          <w:color w:val="000000"/>
        </w:rPr>
        <w:t xml:space="preserve">082 </w:t>
      </w:r>
      <w:r w:rsidR="0036664C">
        <w:t xml:space="preserve"> (+3</w:t>
      </w:r>
      <w:r w:rsidR="00D938F9">
        <w:t> </w:t>
      </w:r>
      <w:r w:rsidR="000D58C6">
        <w:t>257 к 2014</w:t>
      </w:r>
      <w:r w:rsidR="00D938F9">
        <w:t xml:space="preserve"> г.</w:t>
      </w:r>
      <w:r w:rsidR="0036664C">
        <w:t>)</w:t>
      </w:r>
      <w:r w:rsidR="00945652">
        <w:t>.</w:t>
      </w:r>
    </w:p>
    <w:p w:rsidR="00945652" w:rsidRPr="00604B7E" w:rsidRDefault="002604E1" w:rsidP="005C69D1">
      <w:pPr>
        <w:ind w:firstLine="567"/>
        <w:jc w:val="both"/>
      </w:pPr>
      <w:r>
        <w:t xml:space="preserve"> Ч</w:t>
      </w:r>
      <w:r w:rsidR="00945652" w:rsidRPr="00604B7E">
        <w:t>исло посещений массовых мероприятий</w:t>
      </w:r>
      <w:r>
        <w:t xml:space="preserve"> за 2015 год составило 30 243, что</w:t>
      </w:r>
      <w:r w:rsidR="000D58C6">
        <w:t xml:space="preserve"> на 8,9 % </w:t>
      </w:r>
      <w:r>
        <w:t xml:space="preserve">выше </w:t>
      </w:r>
      <w:r w:rsidR="000D58C6">
        <w:t>в соотношении с этим же показателем 2014</w:t>
      </w:r>
      <w:r w:rsidR="0036664C">
        <w:t xml:space="preserve"> </w:t>
      </w:r>
      <w:r w:rsidR="000D58C6">
        <w:t xml:space="preserve">года </w:t>
      </w:r>
      <w:r>
        <w:t>- 27 778</w:t>
      </w:r>
      <w:r w:rsidR="00945652" w:rsidRPr="00604B7E">
        <w:t>. Процент посещения ма</w:t>
      </w:r>
      <w:r w:rsidR="008C5ABD">
        <w:t xml:space="preserve">ссовых </w:t>
      </w:r>
      <w:r>
        <w:t>мероприятий - 22</w:t>
      </w:r>
      <w:r w:rsidR="0036664C">
        <w:t xml:space="preserve"> </w:t>
      </w:r>
      <w:r w:rsidR="00945652" w:rsidRPr="00604B7E">
        <w:t xml:space="preserve">от общего количества посещений. </w:t>
      </w:r>
      <w:r w:rsidR="00945652">
        <w:t xml:space="preserve">Это </w:t>
      </w:r>
      <w:r w:rsidR="00945652" w:rsidRPr="00604B7E">
        <w:t>подтверждает  высокий уровень проведения массовых мероприятий в библиотеках системы.</w:t>
      </w:r>
    </w:p>
    <w:p w:rsidR="00945652" w:rsidRDefault="00945652" w:rsidP="005C69D1">
      <w:pPr>
        <w:ind w:firstLine="567"/>
        <w:jc w:val="both"/>
      </w:pPr>
      <w:r w:rsidRPr="002270BD">
        <w:rPr>
          <w:b/>
          <w:i/>
        </w:rPr>
        <w:t xml:space="preserve">Посещаемость </w:t>
      </w:r>
      <w:r w:rsidR="0036664C">
        <w:t>по системе</w:t>
      </w:r>
      <w:r w:rsidR="002604E1">
        <w:t xml:space="preserve"> составляет </w:t>
      </w:r>
      <w:r w:rsidR="002604E1" w:rsidRPr="006811BF">
        <w:rPr>
          <w:b/>
        </w:rPr>
        <w:t>13</w:t>
      </w:r>
      <w:r w:rsidR="002604E1">
        <w:t xml:space="preserve">. </w:t>
      </w:r>
      <w:proofErr w:type="gramStart"/>
      <w:r w:rsidR="002604E1">
        <w:t>Самая</w:t>
      </w:r>
      <w:proofErr w:type="gramEnd"/>
      <w:r w:rsidR="002604E1">
        <w:t xml:space="preserve"> высокая в</w:t>
      </w:r>
      <w:r w:rsidR="0036664C" w:rsidRPr="002270BD">
        <w:t xml:space="preserve"> </w:t>
      </w:r>
      <w:proofErr w:type="spellStart"/>
      <w:r w:rsidRPr="002270BD">
        <w:t>Харьяжской</w:t>
      </w:r>
      <w:proofErr w:type="spellEnd"/>
      <w:r w:rsidRPr="002270BD">
        <w:t xml:space="preserve"> библиотеке – 2</w:t>
      </w:r>
      <w:r w:rsidR="002604E1">
        <w:t>1,6</w:t>
      </w:r>
      <w:r w:rsidR="0036664C">
        <w:t xml:space="preserve">, </w:t>
      </w:r>
      <w:r w:rsidR="008C5ABD">
        <w:t xml:space="preserve"> </w:t>
      </w:r>
      <w:proofErr w:type="spellStart"/>
      <w:r w:rsidR="008C5ABD">
        <w:t>Нерицком</w:t>
      </w:r>
      <w:proofErr w:type="spellEnd"/>
      <w:r w:rsidR="002604E1">
        <w:t xml:space="preserve"> (19,7</w:t>
      </w:r>
      <w:r w:rsidR="006A7DD5">
        <w:t>)</w:t>
      </w:r>
      <w:r w:rsidR="002604E1">
        <w:t xml:space="preserve">, </w:t>
      </w:r>
      <w:proofErr w:type="spellStart"/>
      <w:r w:rsidR="002604E1">
        <w:t>Рочевском</w:t>
      </w:r>
      <w:proofErr w:type="spellEnd"/>
      <w:r w:rsidR="002604E1">
        <w:t xml:space="preserve"> (17), Синегорском и </w:t>
      </w:r>
      <w:proofErr w:type="spellStart"/>
      <w:r w:rsidR="002604E1">
        <w:t>Уежном</w:t>
      </w:r>
      <w:proofErr w:type="spellEnd"/>
      <w:r w:rsidR="002604E1">
        <w:t xml:space="preserve"> (16,7), </w:t>
      </w:r>
      <w:proofErr w:type="spellStart"/>
      <w:r w:rsidR="002604E1">
        <w:t>Хабарицком</w:t>
      </w:r>
      <w:proofErr w:type="spellEnd"/>
      <w:r w:rsidR="002604E1">
        <w:t xml:space="preserve"> (16)</w:t>
      </w:r>
      <w:r w:rsidR="006A7DD5">
        <w:t xml:space="preserve"> филиалах</w:t>
      </w:r>
      <w:r w:rsidRPr="002270BD">
        <w:t xml:space="preserve">. </w:t>
      </w:r>
    </w:p>
    <w:p w:rsidR="0036664C" w:rsidRPr="002270BD" w:rsidRDefault="0036664C" w:rsidP="005C69D1">
      <w:pPr>
        <w:ind w:firstLine="567"/>
        <w:jc w:val="both"/>
      </w:pPr>
    </w:p>
    <w:p w:rsidR="00945652" w:rsidRPr="00BE012C" w:rsidRDefault="00945652" w:rsidP="005C69D1">
      <w:pPr>
        <w:ind w:firstLine="567"/>
        <w:jc w:val="both"/>
      </w:pPr>
      <w:r w:rsidRPr="00A64795">
        <w:rPr>
          <w:b/>
        </w:rPr>
        <w:t xml:space="preserve">Книжный фонд </w:t>
      </w:r>
      <w:r w:rsidRPr="00BE012C">
        <w:t xml:space="preserve">МБУ «ЦБС» составляет – </w:t>
      </w:r>
      <w:r w:rsidR="0036664C">
        <w:rPr>
          <w:b/>
        </w:rPr>
        <w:t xml:space="preserve">164 </w:t>
      </w:r>
      <w:r w:rsidR="002604E1">
        <w:rPr>
          <w:b/>
        </w:rPr>
        <w:t>707</w:t>
      </w:r>
      <w:r w:rsidRPr="00BE012C">
        <w:rPr>
          <w:b/>
        </w:rPr>
        <w:t xml:space="preserve"> </w:t>
      </w:r>
      <w:r w:rsidR="002604E1">
        <w:t>экземпляра</w:t>
      </w:r>
      <w:r w:rsidRPr="00BE012C">
        <w:t xml:space="preserve">. </w:t>
      </w:r>
      <w:r w:rsidR="005003CC">
        <w:rPr>
          <w:b/>
          <w:i/>
        </w:rPr>
        <w:t>Обращаемость фонда – 2,2</w:t>
      </w:r>
      <w:r w:rsidRPr="00BE012C">
        <w:rPr>
          <w:b/>
          <w:i/>
        </w:rPr>
        <w:t>.</w:t>
      </w:r>
      <w:r w:rsidRPr="00BE012C">
        <w:t xml:space="preserve"> Высокая обращаемость фондов в Детской (4</w:t>
      </w:r>
      <w:r w:rsidR="005003CC">
        <w:t xml:space="preserve">,2) и </w:t>
      </w:r>
      <w:proofErr w:type="spellStart"/>
      <w:r w:rsidR="005003CC">
        <w:t>Чукчинской</w:t>
      </w:r>
      <w:proofErr w:type="spellEnd"/>
      <w:r w:rsidR="005003CC">
        <w:t xml:space="preserve"> (4,3) </w:t>
      </w:r>
      <w:r w:rsidRPr="00BE012C">
        <w:t xml:space="preserve">библиотеках. </w:t>
      </w:r>
      <w:proofErr w:type="gramStart"/>
      <w:r w:rsidRPr="00BE012C">
        <w:t>Низкая обращае</w:t>
      </w:r>
      <w:r w:rsidR="003405D2">
        <w:t>мость фонда</w:t>
      </w:r>
      <w:r w:rsidR="005003CC">
        <w:t xml:space="preserve"> в </w:t>
      </w:r>
      <w:proofErr w:type="spellStart"/>
      <w:r w:rsidR="005003CC">
        <w:t>Ермицкой</w:t>
      </w:r>
      <w:proofErr w:type="spellEnd"/>
      <w:r w:rsidR="005003CC">
        <w:t xml:space="preserve"> (0,6),</w:t>
      </w:r>
      <w:r w:rsidRPr="00BE012C">
        <w:t xml:space="preserve"> </w:t>
      </w:r>
      <w:proofErr w:type="spellStart"/>
      <w:r w:rsidR="005003CC">
        <w:t>Синегорской</w:t>
      </w:r>
      <w:proofErr w:type="spellEnd"/>
      <w:r w:rsidR="005003CC">
        <w:t xml:space="preserve"> (0,8), </w:t>
      </w:r>
      <w:proofErr w:type="spellStart"/>
      <w:r w:rsidR="00B927F9">
        <w:t>Бугаевской</w:t>
      </w:r>
      <w:proofErr w:type="spellEnd"/>
      <w:r w:rsidR="00B927F9">
        <w:t xml:space="preserve"> (1</w:t>
      </w:r>
      <w:r w:rsidRPr="00BE012C">
        <w:t xml:space="preserve">), </w:t>
      </w:r>
      <w:proofErr w:type="spellStart"/>
      <w:r w:rsidR="005003CC">
        <w:t>Медвежской</w:t>
      </w:r>
      <w:proofErr w:type="spellEnd"/>
      <w:r w:rsidR="005003CC">
        <w:t xml:space="preserve"> (1,2</w:t>
      </w:r>
      <w:r w:rsidR="00DD32E8">
        <w:t>)</w:t>
      </w:r>
      <w:r w:rsidR="005003CC">
        <w:t xml:space="preserve"> </w:t>
      </w:r>
      <w:proofErr w:type="spellStart"/>
      <w:r w:rsidR="005003CC">
        <w:t>Харьяжской</w:t>
      </w:r>
      <w:proofErr w:type="spellEnd"/>
      <w:r w:rsidR="005003CC">
        <w:t xml:space="preserve"> (1,3)</w:t>
      </w:r>
      <w:r w:rsidR="00DD32E8">
        <w:t>,</w:t>
      </w:r>
      <w:r w:rsidRPr="00BE012C">
        <w:t xml:space="preserve"> </w:t>
      </w:r>
      <w:proofErr w:type="spellStart"/>
      <w:r w:rsidR="005003CC">
        <w:t>Хабарицкой</w:t>
      </w:r>
      <w:proofErr w:type="spellEnd"/>
      <w:r w:rsidR="005003CC">
        <w:t xml:space="preserve"> (1,4),  Филипповской, </w:t>
      </w:r>
      <w:proofErr w:type="spellStart"/>
      <w:r w:rsidR="005003CC">
        <w:t>Рочевской</w:t>
      </w:r>
      <w:proofErr w:type="spellEnd"/>
      <w:r w:rsidR="005003CC">
        <w:t xml:space="preserve">, Загривочной (1,5) </w:t>
      </w:r>
      <w:r w:rsidRPr="00BE012C">
        <w:t>при норме 2</w:t>
      </w:r>
      <w:r>
        <w:t>.</w:t>
      </w:r>
      <w:proofErr w:type="gramEnd"/>
    </w:p>
    <w:p w:rsidR="00945652" w:rsidRPr="00381EDA" w:rsidRDefault="00945652" w:rsidP="005C69D1">
      <w:pPr>
        <w:ind w:firstLine="567"/>
        <w:jc w:val="both"/>
      </w:pPr>
      <w:proofErr w:type="spellStart"/>
      <w:r w:rsidRPr="00381EDA">
        <w:rPr>
          <w:b/>
          <w:i/>
        </w:rPr>
        <w:t>Книгообеспеченность</w:t>
      </w:r>
      <w:proofErr w:type="spellEnd"/>
      <w:r w:rsidRPr="00381EDA">
        <w:rPr>
          <w:b/>
          <w:i/>
        </w:rPr>
        <w:t xml:space="preserve"> на 1 жителя</w:t>
      </w:r>
      <w:r w:rsidRPr="00381EDA">
        <w:t xml:space="preserve"> по системе составляет </w:t>
      </w:r>
      <w:r w:rsidRPr="00381EDA">
        <w:rPr>
          <w:b/>
        </w:rPr>
        <w:t>13</w:t>
      </w:r>
      <w:r w:rsidR="001E59B6">
        <w:rPr>
          <w:b/>
        </w:rPr>
        <w:t>,8</w:t>
      </w:r>
      <w:r w:rsidRPr="00381EDA">
        <w:t xml:space="preserve">, на </w:t>
      </w:r>
      <w:r w:rsidRPr="00381EDA">
        <w:rPr>
          <w:b/>
          <w:i/>
        </w:rPr>
        <w:t xml:space="preserve">1 читателя </w:t>
      </w:r>
      <w:r w:rsidRPr="00381EDA">
        <w:t xml:space="preserve">– </w:t>
      </w:r>
      <w:r w:rsidR="001E59B6">
        <w:rPr>
          <w:b/>
        </w:rPr>
        <w:t>15,5</w:t>
      </w:r>
      <w:r w:rsidRPr="00381EDA">
        <w:rPr>
          <w:b/>
        </w:rPr>
        <w:t xml:space="preserve">. </w:t>
      </w:r>
      <w:r w:rsidRPr="00381EDA">
        <w:t xml:space="preserve">Самый высокий показатель </w:t>
      </w:r>
      <w:proofErr w:type="spellStart"/>
      <w:r w:rsidRPr="00381EDA">
        <w:t>книгообесп</w:t>
      </w:r>
      <w:r w:rsidR="00DD32E8">
        <w:t>ече</w:t>
      </w:r>
      <w:r w:rsidR="00B927F9">
        <w:t>нности</w:t>
      </w:r>
      <w:proofErr w:type="spellEnd"/>
      <w:r w:rsidR="00B927F9">
        <w:t xml:space="preserve"> на 1 жителя в </w:t>
      </w:r>
      <w:proofErr w:type="spellStart"/>
      <w:r w:rsidR="00B927F9">
        <w:t>Ерми</w:t>
      </w:r>
      <w:r w:rsidR="001E59B6">
        <w:t>цкой</w:t>
      </w:r>
      <w:proofErr w:type="spellEnd"/>
      <w:r w:rsidR="001E59B6">
        <w:t xml:space="preserve"> (</w:t>
      </w:r>
      <w:r w:rsidR="00B927F9">
        <w:t>38</w:t>
      </w:r>
      <w:r w:rsidR="001E59B6">
        <w:t xml:space="preserve">,6) и </w:t>
      </w:r>
      <w:proofErr w:type="spellStart"/>
      <w:r w:rsidR="001E59B6">
        <w:t>Медвежской</w:t>
      </w:r>
      <w:proofErr w:type="spellEnd"/>
      <w:r w:rsidR="001E59B6">
        <w:t xml:space="preserve"> (32,5) библиотеках при норме 7-9</w:t>
      </w:r>
      <w:r w:rsidRPr="00381EDA">
        <w:t xml:space="preserve">. </w:t>
      </w:r>
      <w:proofErr w:type="spellStart"/>
      <w:r w:rsidRPr="00381EDA">
        <w:t>Книгообеспеченность</w:t>
      </w:r>
      <w:proofErr w:type="spellEnd"/>
      <w:r w:rsidRPr="00381EDA">
        <w:t xml:space="preserve"> на 1 читателя </w:t>
      </w:r>
      <w:proofErr w:type="gramStart"/>
      <w:r w:rsidRPr="00381EDA">
        <w:t>высока</w:t>
      </w:r>
      <w:r w:rsidR="00823A0C">
        <w:t>я</w:t>
      </w:r>
      <w:proofErr w:type="gramEnd"/>
      <w:r w:rsidR="00823A0C">
        <w:t xml:space="preserve"> из года в год</w:t>
      </w:r>
      <w:r w:rsidRPr="00381EDA">
        <w:t xml:space="preserve"> в </w:t>
      </w:r>
      <w:proofErr w:type="spellStart"/>
      <w:r w:rsidRPr="00381EDA">
        <w:t>Ёрмицком</w:t>
      </w:r>
      <w:proofErr w:type="spellEnd"/>
      <w:r w:rsidRPr="00381EDA">
        <w:t xml:space="preserve"> (</w:t>
      </w:r>
      <w:r w:rsidR="00823A0C">
        <w:t>50), в Синегорском (38</w:t>
      </w:r>
      <w:r w:rsidRPr="00381EDA">
        <w:t>),</w:t>
      </w:r>
      <w:r w:rsidR="004E4202">
        <w:t xml:space="preserve"> </w:t>
      </w:r>
      <w:proofErr w:type="spellStart"/>
      <w:r w:rsidR="004E4202">
        <w:t>Медвежском</w:t>
      </w:r>
      <w:proofErr w:type="spellEnd"/>
      <w:r w:rsidR="00823A0C">
        <w:t xml:space="preserve"> (34), </w:t>
      </w:r>
      <w:proofErr w:type="spellStart"/>
      <w:r w:rsidR="00823A0C">
        <w:t>Харьяжском</w:t>
      </w:r>
      <w:proofErr w:type="spellEnd"/>
      <w:r w:rsidR="00823A0C">
        <w:t xml:space="preserve"> (30), </w:t>
      </w:r>
      <w:proofErr w:type="spellStart"/>
      <w:r w:rsidR="00823A0C">
        <w:t>Уежной</w:t>
      </w:r>
      <w:proofErr w:type="spellEnd"/>
      <w:r w:rsidR="00823A0C">
        <w:t xml:space="preserve"> (29), </w:t>
      </w:r>
      <w:proofErr w:type="spellStart"/>
      <w:r w:rsidR="00823A0C">
        <w:t>Бугаевском</w:t>
      </w:r>
      <w:proofErr w:type="spellEnd"/>
      <w:r w:rsidR="00823A0C">
        <w:t xml:space="preserve"> (26</w:t>
      </w:r>
      <w:r w:rsidR="004E4202">
        <w:t>)</w:t>
      </w:r>
      <w:r w:rsidR="00823A0C">
        <w:t xml:space="preserve"> филиалах при норме 10-11</w:t>
      </w:r>
      <w:r w:rsidRPr="00381EDA">
        <w:t xml:space="preserve">. </w:t>
      </w:r>
    </w:p>
    <w:p w:rsidR="00945652" w:rsidRPr="00D5374A" w:rsidRDefault="00945652" w:rsidP="005C69D1">
      <w:pPr>
        <w:ind w:firstLine="567"/>
        <w:jc w:val="both"/>
        <w:rPr>
          <w:sz w:val="28"/>
          <w:szCs w:val="28"/>
        </w:rPr>
      </w:pPr>
    </w:p>
    <w:p w:rsidR="00945652" w:rsidRPr="00477FA3" w:rsidRDefault="00945652" w:rsidP="005C69D1">
      <w:pPr>
        <w:ind w:firstLine="567"/>
        <w:jc w:val="both"/>
      </w:pPr>
      <w:r w:rsidRPr="00A64795">
        <w:rPr>
          <w:b/>
        </w:rPr>
        <w:t>Книговыдача</w:t>
      </w:r>
      <w:r w:rsidRPr="00A64795">
        <w:t xml:space="preserve"> </w:t>
      </w:r>
      <w:r w:rsidRPr="00477FA3">
        <w:t xml:space="preserve">в библиотеках МБУ «ЦБС» за отчетный год составила  </w:t>
      </w:r>
      <w:r w:rsidR="00963CC6">
        <w:rPr>
          <w:b/>
        </w:rPr>
        <w:t>357 252</w:t>
      </w:r>
      <w:r w:rsidR="00FE0214">
        <w:t>, что на</w:t>
      </w:r>
      <w:r w:rsidR="00963CC6">
        <w:t xml:space="preserve"> 41 301 экземпляр (10,4</w:t>
      </w:r>
      <w:r w:rsidR="00FE0214">
        <w:t xml:space="preserve"> %) </w:t>
      </w:r>
      <w:r w:rsidR="00963CC6">
        <w:t>меньше к 2014 году. К данным 2014</w:t>
      </w:r>
      <w:r w:rsidR="00FB5214">
        <w:t xml:space="preserve"> года в</w:t>
      </w:r>
      <w:r w:rsidR="00FE0214">
        <w:t xml:space="preserve"> </w:t>
      </w:r>
      <w:r w:rsidR="00DD7A34">
        <w:t>5</w:t>
      </w:r>
      <w:r w:rsidRPr="00477FA3">
        <w:t>-ти библиотеках этот показат</w:t>
      </w:r>
      <w:r w:rsidR="00DD7A34">
        <w:t>ель увеличился на 11 468</w:t>
      </w:r>
      <w:r w:rsidR="00715048">
        <w:t xml:space="preserve"> экз.</w:t>
      </w:r>
      <w:r w:rsidR="00E7118D">
        <w:t>:</w:t>
      </w:r>
      <w:r w:rsidR="00DD7A34">
        <w:t xml:space="preserve"> </w:t>
      </w:r>
      <w:proofErr w:type="spellStart"/>
      <w:r w:rsidR="00DD7A34">
        <w:t>Чукчинской</w:t>
      </w:r>
      <w:proofErr w:type="spellEnd"/>
      <w:r w:rsidR="00DD7A34">
        <w:t xml:space="preserve"> (+ 4 999)</w:t>
      </w:r>
      <w:r w:rsidRPr="00477FA3">
        <w:t xml:space="preserve">, </w:t>
      </w:r>
      <w:r w:rsidR="00715048">
        <w:t>Детской</w:t>
      </w:r>
      <w:r w:rsidR="00DD7A34">
        <w:t xml:space="preserve"> (+ 2 578)</w:t>
      </w:r>
      <w:r w:rsidR="00715048">
        <w:t xml:space="preserve">, </w:t>
      </w:r>
      <w:proofErr w:type="spellStart"/>
      <w:r w:rsidR="00DD7A34">
        <w:t>Харьяжской</w:t>
      </w:r>
      <w:proofErr w:type="spellEnd"/>
      <w:r w:rsidR="00DD7A34">
        <w:t xml:space="preserve"> (+ 2 578). В 5</w:t>
      </w:r>
      <w:r w:rsidR="00715048">
        <w:t>-ми</w:t>
      </w:r>
      <w:r>
        <w:t xml:space="preserve"> библиотеках </w:t>
      </w:r>
      <w:r w:rsidR="00DD7A34">
        <w:t>- уменьшился на 49 738 экз.</w:t>
      </w:r>
      <w:r w:rsidR="00FB5214">
        <w:t>:</w:t>
      </w:r>
      <w:r w:rsidR="00DD7A34">
        <w:t xml:space="preserve"> </w:t>
      </w:r>
      <w:proofErr w:type="gramStart"/>
      <w:r w:rsidR="00DD7A34">
        <w:t>Центральной</w:t>
      </w:r>
      <w:proofErr w:type="gramEnd"/>
      <w:r w:rsidR="00DD7A34">
        <w:t xml:space="preserve"> (- 42 345), </w:t>
      </w:r>
      <w:proofErr w:type="spellStart"/>
      <w:r w:rsidR="00DD7A34">
        <w:t>Трусовской</w:t>
      </w:r>
      <w:proofErr w:type="spellEnd"/>
      <w:r w:rsidR="00DD7A34">
        <w:t xml:space="preserve"> (-2 785), </w:t>
      </w:r>
      <w:proofErr w:type="spellStart"/>
      <w:r w:rsidR="00DD7A34">
        <w:t>Бугаевской</w:t>
      </w:r>
      <w:proofErr w:type="spellEnd"/>
      <w:r w:rsidR="00DD7A34">
        <w:t xml:space="preserve"> (- 1 750), </w:t>
      </w:r>
      <w:proofErr w:type="spellStart"/>
      <w:r w:rsidR="00DD7A34">
        <w:t>Степановской</w:t>
      </w:r>
      <w:proofErr w:type="spellEnd"/>
      <w:r w:rsidR="00DD7A34">
        <w:t xml:space="preserve"> (- 1 568), </w:t>
      </w:r>
      <w:proofErr w:type="spellStart"/>
      <w:r w:rsidR="00DD7A34">
        <w:t>Новоборской</w:t>
      </w:r>
      <w:proofErr w:type="spellEnd"/>
      <w:r w:rsidR="00DD7A34">
        <w:t xml:space="preserve"> (- 1 290)</w:t>
      </w:r>
      <w:r w:rsidRPr="00477FA3">
        <w:t>.</w:t>
      </w:r>
    </w:p>
    <w:p w:rsidR="00945652" w:rsidRDefault="00945652" w:rsidP="00C36547">
      <w:pPr>
        <w:ind w:firstLine="567"/>
        <w:jc w:val="both"/>
      </w:pPr>
      <w:r w:rsidRPr="009E50B6">
        <w:t xml:space="preserve">Показатель </w:t>
      </w:r>
      <w:r w:rsidRPr="00C36547">
        <w:rPr>
          <w:b/>
          <w:i/>
        </w:rPr>
        <w:t>читаемости</w:t>
      </w:r>
      <w:r w:rsidRPr="009E50B6">
        <w:t xml:space="preserve"> по системе – </w:t>
      </w:r>
      <w:r w:rsidR="00DD7A34">
        <w:rPr>
          <w:b/>
        </w:rPr>
        <w:t>33</w:t>
      </w:r>
      <w:r w:rsidRPr="00C36547">
        <w:rPr>
          <w:b/>
        </w:rPr>
        <w:t>.</w:t>
      </w:r>
      <w:r w:rsidRPr="009E50B6">
        <w:t xml:space="preserve"> Этот показатель высокий в </w:t>
      </w:r>
      <w:r w:rsidR="00DD7A34">
        <w:t xml:space="preserve">таких библиотеках как </w:t>
      </w:r>
      <w:proofErr w:type="spellStart"/>
      <w:r w:rsidR="00DD7A34">
        <w:t>Уежной</w:t>
      </w:r>
      <w:proofErr w:type="spellEnd"/>
      <w:r w:rsidR="00DD7A34">
        <w:t xml:space="preserve"> (61</w:t>
      </w:r>
      <w:r w:rsidR="00C36547">
        <w:t>)</w:t>
      </w:r>
      <w:r w:rsidR="00DD7A34">
        <w:t xml:space="preserve">, </w:t>
      </w:r>
      <w:proofErr w:type="spellStart"/>
      <w:r w:rsidR="00FB5214" w:rsidRPr="009E50B6">
        <w:t>Чукчинской</w:t>
      </w:r>
      <w:proofErr w:type="spellEnd"/>
      <w:r w:rsidR="00DD7A34">
        <w:t xml:space="preserve"> (50,5</w:t>
      </w:r>
      <w:r w:rsidR="00FB5214">
        <w:t>)</w:t>
      </w:r>
      <w:r w:rsidR="00DD7A34" w:rsidRPr="00DD7A34">
        <w:t xml:space="preserve"> </w:t>
      </w:r>
      <w:proofErr w:type="spellStart"/>
      <w:r w:rsidR="00DD7A34" w:rsidRPr="009E50B6">
        <w:t>Медвежской</w:t>
      </w:r>
      <w:proofErr w:type="spellEnd"/>
      <w:r w:rsidR="00DD7A34">
        <w:t xml:space="preserve"> и Окуневской (42)</w:t>
      </w:r>
      <w:r w:rsidRPr="009E50B6">
        <w:t xml:space="preserve">. </w:t>
      </w:r>
    </w:p>
    <w:p w:rsidR="00945652" w:rsidRPr="009E50B6" w:rsidRDefault="00945652" w:rsidP="005C69D1">
      <w:pPr>
        <w:ind w:firstLine="567"/>
        <w:jc w:val="both"/>
      </w:pPr>
    </w:p>
    <w:p w:rsidR="00945652" w:rsidRPr="00D9463D" w:rsidRDefault="00945652" w:rsidP="005C69D1">
      <w:pPr>
        <w:ind w:firstLine="567"/>
        <w:jc w:val="both"/>
      </w:pPr>
      <w:r w:rsidRPr="00D9463D">
        <w:t>С контрольны</w:t>
      </w:r>
      <w:r w:rsidR="006811BF">
        <w:t>ми показателями, взятыми на 2015</w:t>
      </w:r>
      <w:r w:rsidRPr="00D9463D">
        <w:t xml:space="preserve"> год</w:t>
      </w:r>
      <w:r>
        <w:t xml:space="preserve"> МБУ</w:t>
      </w:r>
      <w:r w:rsidRPr="00D9463D">
        <w:t xml:space="preserve"> «ЦБС» справилось.</w:t>
      </w:r>
    </w:p>
    <w:p w:rsidR="00945652" w:rsidRPr="00B579FD" w:rsidRDefault="00945652" w:rsidP="005C69D1">
      <w:pPr>
        <w:jc w:val="both"/>
      </w:pPr>
    </w:p>
    <w:p w:rsidR="00945652" w:rsidRPr="00A64795" w:rsidRDefault="00945652" w:rsidP="005C69D1">
      <w:pPr>
        <w:ind w:firstLine="567"/>
        <w:jc w:val="both"/>
        <w:rPr>
          <w:color w:val="000000"/>
        </w:rPr>
      </w:pPr>
      <w:proofErr w:type="spellStart"/>
      <w:r w:rsidRPr="00A64795">
        <w:rPr>
          <w:b/>
        </w:rPr>
        <w:t>Внестационарная</w:t>
      </w:r>
      <w:proofErr w:type="spellEnd"/>
      <w:r w:rsidRPr="00A64795">
        <w:rPr>
          <w:b/>
        </w:rPr>
        <w:t xml:space="preserve"> библиотечная сеть.</w:t>
      </w:r>
      <w:r w:rsidRPr="00A64795">
        <w:t xml:space="preserve"> </w:t>
      </w:r>
    </w:p>
    <w:p w:rsidR="00945652" w:rsidRPr="00D73B62" w:rsidRDefault="00945652" w:rsidP="005C69D1">
      <w:pPr>
        <w:ind w:firstLine="567"/>
        <w:jc w:val="both"/>
      </w:pPr>
      <w:r w:rsidRPr="00D73B62">
        <w:t>Общее ч</w:t>
      </w:r>
      <w:r w:rsidR="00EF6084">
        <w:t>исло библиотечных пунктов в 2015 году составило 97, что на 2 (2 %) меньше по отношению к 2014</w:t>
      </w:r>
      <w:r w:rsidRPr="00D73B62">
        <w:t xml:space="preserve"> году. Услугами </w:t>
      </w:r>
      <w:proofErr w:type="spellStart"/>
      <w:r w:rsidRPr="00D73B62">
        <w:t>внестационарных</w:t>
      </w:r>
      <w:proofErr w:type="spellEnd"/>
      <w:r w:rsidRPr="00D73B62">
        <w:t xml:space="preserve"> форм обс</w:t>
      </w:r>
      <w:r w:rsidR="004850FE">
        <w:t>луживания пользуетс</w:t>
      </w:r>
      <w:r w:rsidR="00EF6084">
        <w:t xml:space="preserve">я 10 </w:t>
      </w:r>
      <w:r w:rsidR="00F83F4A">
        <w:t xml:space="preserve">% читателей МБУ «ЦБС» </w:t>
      </w:r>
      <w:r w:rsidR="00EF6084">
        <w:t>(1061</w:t>
      </w:r>
      <w:r w:rsidRPr="00D73B62">
        <w:t xml:space="preserve"> человек</w:t>
      </w:r>
      <w:r w:rsidR="00EF6084">
        <w:t>а, 9</w:t>
      </w:r>
      <w:r w:rsidRPr="00D73B62">
        <w:t xml:space="preserve"> % на</w:t>
      </w:r>
      <w:r w:rsidR="00FA6457">
        <w:t>с</w:t>
      </w:r>
      <w:r w:rsidR="00EF6084">
        <w:t>еления района). Прочитано 32 809</w:t>
      </w:r>
      <w:r w:rsidRPr="00D73B62">
        <w:t xml:space="preserve"> экземпляров </w:t>
      </w:r>
      <w:r w:rsidR="004850FE">
        <w:t>книг и п</w:t>
      </w:r>
      <w:r w:rsidR="00EF6084">
        <w:t xml:space="preserve">ериодических изданий, </w:t>
      </w:r>
      <w:proofErr w:type="gramStart"/>
      <w:r w:rsidR="00EF6084">
        <w:t>«-</w:t>
      </w:r>
      <w:proofErr w:type="gramEnd"/>
      <w:r w:rsidR="00EF6084">
        <w:t>» к 2014 году 295 экземпляров (0,1 %), в среднем по 31 документ</w:t>
      </w:r>
      <w:r w:rsidRPr="00D73B62">
        <w:t xml:space="preserve"> кажд</w:t>
      </w:r>
      <w:r w:rsidR="00EF6084">
        <w:t>ым читающим. Это составляет 9,2</w:t>
      </w:r>
      <w:r w:rsidRPr="00D73B62">
        <w:t xml:space="preserve"> % от общей книговыдачи за отчетный </w:t>
      </w:r>
      <w:r w:rsidR="00D41F42">
        <w:t>год. Посещения составили –</w:t>
      </w:r>
      <w:r w:rsidR="00093F84">
        <w:t xml:space="preserve"> 7 419 (посещаемость – 7 2014 г. – 7,8</w:t>
      </w:r>
      <w:r w:rsidR="005A7121">
        <w:t>), 5</w:t>
      </w:r>
      <w:r w:rsidR="00D41F42">
        <w:t>,3</w:t>
      </w:r>
      <w:r w:rsidRPr="00D73B62">
        <w:t xml:space="preserve"> % от общего количества посещения библиотек МБУ «ЦБС».</w:t>
      </w:r>
    </w:p>
    <w:p w:rsidR="00945652" w:rsidRDefault="00784650" w:rsidP="005C69D1">
      <w:pPr>
        <w:jc w:val="both"/>
        <w:rPr>
          <w:color w:val="000000"/>
        </w:rPr>
      </w:pPr>
      <w:r>
        <w:rPr>
          <w:color w:val="000000"/>
        </w:rPr>
        <w:tab/>
        <w:t>В 2015</w:t>
      </w:r>
      <w:r w:rsidR="00945652" w:rsidRPr="00D73B62">
        <w:rPr>
          <w:color w:val="000000"/>
        </w:rPr>
        <w:t xml:space="preserve"> году увеличились показатели  по </w:t>
      </w:r>
      <w:proofErr w:type="spellStart"/>
      <w:r w:rsidR="00945652" w:rsidRPr="00D73B62">
        <w:rPr>
          <w:color w:val="000000"/>
        </w:rPr>
        <w:t>внестацион</w:t>
      </w:r>
      <w:r w:rsidR="00E34F89">
        <w:rPr>
          <w:color w:val="000000"/>
        </w:rPr>
        <w:t>ар</w:t>
      </w:r>
      <w:r w:rsidR="00725241">
        <w:rPr>
          <w:color w:val="000000"/>
        </w:rPr>
        <w:t>ному</w:t>
      </w:r>
      <w:proofErr w:type="spellEnd"/>
      <w:r w:rsidR="00725241">
        <w:rPr>
          <w:color w:val="000000"/>
        </w:rPr>
        <w:t xml:space="preserve"> обслуживанию в </w:t>
      </w:r>
      <w:proofErr w:type="spellStart"/>
      <w:r w:rsidR="00C97276">
        <w:rPr>
          <w:color w:val="000000"/>
        </w:rPr>
        <w:t>Карпушевской</w:t>
      </w:r>
      <w:proofErr w:type="spellEnd"/>
      <w:r w:rsidR="00C97276">
        <w:rPr>
          <w:color w:val="000000"/>
        </w:rPr>
        <w:t>,</w:t>
      </w:r>
      <w:r w:rsidR="00725241">
        <w:rPr>
          <w:color w:val="000000"/>
        </w:rPr>
        <w:t xml:space="preserve"> </w:t>
      </w:r>
      <w:proofErr w:type="spellStart"/>
      <w:r w:rsidR="00725241">
        <w:rPr>
          <w:color w:val="000000"/>
        </w:rPr>
        <w:t>Чукчинской</w:t>
      </w:r>
      <w:proofErr w:type="spellEnd"/>
      <w:r w:rsidR="00725241">
        <w:rPr>
          <w:color w:val="000000"/>
        </w:rPr>
        <w:t>,</w:t>
      </w:r>
      <w:r w:rsidR="00C97276">
        <w:rPr>
          <w:color w:val="000000"/>
        </w:rPr>
        <w:t xml:space="preserve"> </w:t>
      </w:r>
      <w:proofErr w:type="spellStart"/>
      <w:r w:rsidR="00725241">
        <w:rPr>
          <w:color w:val="000000"/>
        </w:rPr>
        <w:t>Трусовской</w:t>
      </w:r>
      <w:proofErr w:type="spellEnd"/>
      <w:r w:rsidR="00725241">
        <w:rPr>
          <w:color w:val="000000"/>
        </w:rPr>
        <w:t xml:space="preserve"> </w:t>
      </w:r>
      <w:r w:rsidR="00945652" w:rsidRPr="00D73B62">
        <w:rPr>
          <w:color w:val="000000"/>
        </w:rPr>
        <w:t>библиотеках.</w:t>
      </w:r>
    </w:p>
    <w:p w:rsidR="009866AC" w:rsidRDefault="009866AC" w:rsidP="00C1012B">
      <w:pPr>
        <w:ind w:firstLine="708"/>
        <w:jc w:val="both"/>
      </w:pPr>
    </w:p>
    <w:p w:rsidR="00C1012B" w:rsidRDefault="00C1012B" w:rsidP="00C1012B">
      <w:pPr>
        <w:ind w:firstLine="708"/>
        <w:jc w:val="both"/>
      </w:pPr>
      <w:r w:rsidRPr="00FA7EE8">
        <w:t>МБУ «ЦБС» проводит активную работу по мероприятиям</w:t>
      </w:r>
      <w:r w:rsidR="00255C07">
        <w:t>,</w:t>
      </w:r>
      <w:r w:rsidRPr="00FA7EE8">
        <w:t xml:space="preserve"> входящим в Целевую муниципальную программу «Культура </w:t>
      </w:r>
      <w:proofErr w:type="spellStart"/>
      <w:r w:rsidRPr="00FA7EE8">
        <w:t>Усть-Цилемского</w:t>
      </w:r>
      <w:proofErr w:type="spellEnd"/>
      <w:r w:rsidRPr="00FA7EE8">
        <w:t xml:space="preserve"> района (2013-2015г.г.)</w:t>
      </w:r>
      <w:r>
        <w:t>.</w:t>
      </w:r>
    </w:p>
    <w:p w:rsidR="00C42AB0" w:rsidRDefault="005C5355" w:rsidP="00C42AB0">
      <w:pPr>
        <w:spacing w:before="100" w:beforeAutospacing="1" w:after="100" w:afterAutospacing="1"/>
        <w:ind w:firstLine="708"/>
        <w:jc w:val="both"/>
        <w:rPr>
          <w:b/>
          <w:sz w:val="28"/>
        </w:rPr>
      </w:pPr>
      <w:r w:rsidRPr="00C42AB0">
        <w:rPr>
          <w:b/>
          <w:sz w:val="28"/>
        </w:rPr>
        <w:t>Год лите</w:t>
      </w:r>
      <w:r w:rsidR="00C42AB0">
        <w:rPr>
          <w:b/>
          <w:sz w:val="28"/>
        </w:rPr>
        <w:t>ратуры в России</w:t>
      </w:r>
    </w:p>
    <w:p w:rsidR="005C5355" w:rsidRPr="00C42AB0" w:rsidRDefault="00057E51" w:rsidP="00C42AB0">
      <w:pPr>
        <w:spacing w:before="100" w:beforeAutospacing="1" w:after="100" w:afterAutospacing="1"/>
        <w:ind w:firstLine="708"/>
        <w:jc w:val="both"/>
        <w:rPr>
          <w:b/>
          <w:sz w:val="28"/>
        </w:rPr>
      </w:pPr>
      <w:r w:rsidRPr="005C5355">
        <w:t>2015 год официально объявлен Годом литературы</w:t>
      </w:r>
      <w:r w:rsidRPr="00751E92">
        <w:t xml:space="preserve">. Указ о его проведении подписан Президентом РФ Владимиром Путиным 12 июня 2014 года. Государство, вузы, школы, писательские организации, библиотеки и СМИ </w:t>
      </w:r>
      <w:r>
        <w:t>привлекали</w:t>
      </w:r>
      <w:r w:rsidRPr="00751E92">
        <w:t xml:space="preserve"> внимание общества к литературе и </w:t>
      </w:r>
      <w:r>
        <w:t>напоминали</w:t>
      </w:r>
      <w:r w:rsidRPr="00751E92">
        <w:t>, что читать – нужно, полезно и модно.</w:t>
      </w:r>
    </w:p>
    <w:p w:rsidR="00057E51" w:rsidRDefault="00057E51" w:rsidP="005C5355">
      <w:pPr>
        <w:ind w:firstLine="708"/>
        <w:jc w:val="both"/>
      </w:pPr>
      <w:r>
        <w:t xml:space="preserve">В </w:t>
      </w:r>
      <w:r w:rsidRPr="00315792">
        <w:t xml:space="preserve">этом году </w:t>
      </w:r>
      <w:r>
        <w:t>библиотеками муниципального бюджетного учреждения «Централизованная библиотечная система»</w:t>
      </w:r>
      <w:r w:rsidRPr="00315792">
        <w:t xml:space="preserve"> </w:t>
      </w:r>
      <w:r>
        <w:t xml:space="preserve">был </w:t>
      </w:r>
      <w:r w:rsidRPr="00315792">
        <w:t>запланирован комплекс акций и мероприятий</w:t>
      </w:r>
      <w:r>
        <w:t xml:space="preserve"> по продвижению книги и чтения</w:t>
      </w:r>
      <w:r w:rsidRPr="00315792">
        <w:t>.</w:t>
      </w:r>
    </w:p>
    <w:p w:rsidR="00057E51" w:rsidRDefault="00057E51" w:rsidP="005C5355">
      <w:pPr>
        <w:ind w:firstLine="708"/>
        <w:jc w:val="both"/>
      </w:pPr>
      <w:r w:rsidRPr="00315792">
        <w:t>В связи с подготовкой и проведением мероприятий, посвященных Году литературы в Российской Федерации администрация муниципального района «</w:t>
      </w:r>
      <w:proofErr w:type="spellStart"/>
      <w:r w:rsidRPr="00315792">
        <w:t>Усть-Цилемский</w:t>
      </w:r>
      <w:proofErr w:type="spellEnd"/>
      <w:r w:rsidRPr="00315792">
        <w:t>»</w:t>
      </w:r>
      <w:r>
        <w:t xml:space="preserve"> утвердила </w:t>
      </w:r>
      <w:r w:rsidRPr="00315792">
        <w:t xml:space="preserve"> Постановление</w:t>
      </w:r>
      <w:r>
        <w:t xml:space="preserve"> № 02/180 от 03.02. 2015 «Об утверждении плана мероприятий, посвященных Году литературы в Российской Федерации».</w:t>
      </w:r>
    </w:p>
    <w:p w:rsidR="00057E51" w:rsidRPr="00315792" w:rsidRDefault="00057E51" w:rsidP="005C5355">
      <w:pPr>
        <w:ind w:firstLine="708"/>
        <w:jc w:val="both"/>
      </w:pPr>
      <w:r>
        <w:t xml:space="preserve"> </w:t>
      </w:r>
    </w:p>
    <w:p w:rsidR="00057E51" w:rsidRDefault="00057E51" w:rsidP="005C5355">
      <w:pPr>
        <w:ind w:firstLine="708"/>
      </w:pPr>
      <w:r>
        <w:t>В течение года жители района  смогли принять участие</w:t>
      </w:r>
      <w:r w:rsidRPr="00315792">
        <w:t>:</w:t>
      </w:r>
    </w:p>
    <w:p w:rsidR="00057E51" w:rsidRPr="00DD1FBC" w:rsidRDefault="00057E51" w:rsidP="005C5355">
      <w:pPr>
        <w:pStyle w:val="a8"/>
        <w:numPr>
          <w:ilvl w:val="0"/>
          <w:numId w:val="44"/>
        </w:numPr>
        <w:jc w:val="both"/>
        <w:rPr>
          <w:b/>
          <w:szCs w:val="28"/>
          <w:u w:val="single"/>
        </w:rPr>
      </w:pPr>
      <w:r>
        <w:rPr>
          <w:szCs w:val="28"/>
        </w:rPr>
        <w:t>В дарственной акции</w:t>
      </w:r>
      <w:r w:rsidRPr="00DD1FBC">
        <w:rPr>
          <w:szCs w:val="28"/>
        </w:rPr>
        <w:t xml:space="preserve"> «Литературный базар» и занятия</w:t>
      </w:r>
      <w:r>
        <w:rPr>
          <w:szCs w:val="28"/>
        </w:rPr>
        <w:t>х</w:t>
      </w:r>
      <w:r w:rsidRPr="00DD1FBC">
        <w:rPr>
          <w:szCs w:val="28"/>
        </w:rPr>
        <w:t xml:space="preserve"> литературного клуба «Факел»</w:t>
      </w:r>
      <w:r w:rsidRPr="002575A5">
        <w:t xml:space="preserve"> </w:t>
      </w:r>
      <w:r>
        <w:t>(</w:t>
      </w:r>
      <w:r w:rsidRPr="00697B4F">
        <w:t>Центральная библиотека им. О. Чупрова</w:t>
      </w:r>
      <w:r>
        <w:t>);</w:t>
      </w:r>
    </w:p>
    <w:p w:rsidR="00057E51" w:rsidRPr="00CB0617" w:rsidRDefault="00057E51" w:rsidP="005C5355">
      <w:pPr>
        <w:pStyle w:val="a8"/>
        <w:numPr>
          <w:ilvl w:val="0"/>
          <w:numId w:val="42"/>
        </w:numPr>
        <w:jc w:val="both"/>
        <w:rPr>
          <w:szCs w:val="28"/>
        </w:rPr>
      </w:pPr>
      <w:r>
        <w:t>В занятиях литературных клубов  «</w:t>
      </w:r>
      <w:proofErr w:type="spellStart"/>
      <w:r>
        <w:t>Почитайка</w:t>
      </w:r>
      <w:proofErr w:type="spellEnd"/>
      <w:r>
        <w:t>», «Лучики», программа чтения «Дошколенок» (Детская библиотека им. А. Журавлева);</w:t>
      </w:r>
    </w:p>
    <w:p w:rsidR="00057E51" w:rsidRPr="00E5664D" w:rsidRDefault="00057E51" w:rsidP="005C5355">
      <w:pPr>
        <w:pStyle w:val="a8"/>
        <w:numPr>
          <w:ilvl w:val="0"/>
          <w:numId w:val="42"/>
        </w:numPr>
        <w:jc w:val="both"/>
        <w:rPr>
          <w:szCs w:val="28"/>
        </w:rPr>
      </w:pPr>
      <w:r>
        <w:t>Программе чтения для детей дошкольного возраста «Золотая полка детства», проекте по продвижению чтения «Литературно-музыкальная гостиная» (</w:t>
      </w:r>
      <w:proofErr w:type="spellStart"/>
      <w:r>
        <w:t>Хабарицкая</w:t>
      </w:r>
      <w:proofErr w:type="spellEnd"/>
      <w:r>
        <w:t xml:space="preserve"> библиотека-филиал № 12);</w:t>
      </w:r>
    </w:p>
    <w:p w:rsidR="00057E51" w:rsidRDefault="00057E51" w:rsidP="005C5355">
      <w:pPr>
        <w:pStyle w:val="a8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>23-29 марта – в Неделе детской и юношеской книги (МБУ «ЦБС»);</w:t>
      </w:r>
    </w:p>
    <w:p w:rsidR="00057E51" w:rsidRPr="006C56E6" w:rsidRDefault="00057E51" w:rsidP="005C5355">
      <w:pPr>
        <w:pStyle w:val="a8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>20-26 апреля – в Республиканской неделе молодежной книги;</w:t>
      </w:r>
    </w:p>
    <w:p w:rsidR="00057E51" w:rsidRPr="00E5664D" w:rsidRDefault="00057E51" w:rsidP="005C5355">
      <w:pPr>
        <w:pStyle w:val="a8"/>
        <w:numPr>
          <w:ilvl w:val="0"/>
          <w:numId w:val="42"/>
        </w:numPr>
        <w:jc w:val="both"/>
        <w:rPr>
          <w:szCs w:val="28"/>
        </w:rPr>
      </w:pPr>
      <w:r>
        <w:rPr>
          <w:bCs/>
          <w:kern w:val="36"/>
        </w:rPr>
        <w:lastRenderedPageBreak/>
        <w:t xml:space="preserve">27 мая – во </w:t>
      </w:r>
      <w:proofErr w:type="gramStart"/>
      <w:r>
        <w:rPr>
          <w:bCs/>
          <w:kern w:val="36"/>
        </w:rPr>
        <w:t>Всероссийской</w:t>
      </w:r>
      <w:proofErr w:type="gramEnd"/>
      <w:r w:rsidRPr="006C56E6">
        <w:rPr>
          <w:bCs/>
          <w:kern w:val="36"/>
        </w:rPr>
        <w:t xml:space="preserve"> акция </w:t>
      </w:r>
      <w:proofErr w:type="spellStart"/>
      <w:r w:rsidRPr="006C56E6">
        <w:rPr>
          <w:bCs/>
          <w:kern w:val="36"/>
        </w:rPr>
        <w:t>Флешмоб</w:t>
      </w:r>
      <w:proofErr w:type="spellEnd"/>
      <w:r w:rsidRPr="006C56E6">
        <w:rPr>
          <w:bCs/>
          <w:kern w:val="36"/>
        </w:rPr>
        <w:t xml:space="preserve"> «Читающее село!»</w:t>
      </w:r>
      <w:r w:rsidRPr="006C56E6">
        <w:t xml:space="preserve"> </w:t>
      </w:r>
      <w:r>
        <w:t>(</w:t>
      </w:r>
      <w:r w:rsidRPr="00697B4F">
        <w:t>Центральная библиотека им. О. Чупрова</w:t>
      </w:r>
      <w:r>
        <w:t>);</w:t>
      </w:r>
    </w:p>
    <w:p w:rsidR="00057E51" w:rsidRPr="002325E4" w:rsidRDefault="00057E51" w:rsidP="005C5355">
      <w:pPr>
        <w:pStyle w:val="a8"/>
        <w:numPr>
          <w:ilvl w:val="0"/>
          <w:numId w:val="42"/>
        </w:numPr>
        <w:jc w:val="both"/>
        <w:rPr>
          <w:szCs w:val="28"/>
        </w:rPr>
      </w:pPr>
      <w:proofErr w:type="gramStart"/>
      <w:r>
        <w:rPr>
          <w:szCs w:val="28"/>
        </w:rPr>
        <w:t xml:space="preserve">5 июня – в </w:t>
      </w:r>
      <w:r w:rsidRPr="00743C73">
        <w:rPr>
          <w:szCs w:val="28"/>
        </w:rPr>
        <w:t>Вечер</w:t>
      </w:r>
      <w:r>
        <w:rPr>
          <w:szCs w:val="28"/>
        </w:rPr>
        <w:t>е</w:t>
      </w:r>
      <w:r w:rsidRPr="00743C73">
        <w:rPr>
          <w:szCs w:val="28"/>
        </w:rPr>
        <w:t xml:space="preserve"> памяти «Александр Журавлев – поэт, писатель, обществен</w:t>
      </w:r>
      <w:r>
        <w:rPr>
          <w:szCs w:val="28"/>
        </w:rPr>
        <w:t>-</w:t>
      </w:r>
      <w:proofErr w:type="spellStart"/>
      <w:r w:rsidRPr="00743C73">
        <w:rPr>
          <w:szCs w:val="28"/>
        </w:rPr>
        <w:t>ный</w:t>
      </w:r>
      <w:proofErr w:type="spellEnd"/>
      <w:r w:rsidRPr="00743C73">
        <w:rPr>
          <w:szCs w:val="28"/>
        </w:rPr>
        <w:t xml:space="preserve"> деятель»</w:t>
      </w:r>
      <w:r>
        <w:rPr>
          <w:szCs w:val="28"/>
        </w:rPr>
        <w:t xml:space="preserve"> </w:t>
      </w:r>
      <w:r w:rsidRPr="00743C73">
        <w:rPr>
          <w:szCs w:val="28"/>
        </w:rPr>
        <w:t>(совместно с МОД «Русь Печорская»</w:t>
      </w:r>
      <w:r>
        <w:rPr>
          <w:szCs w:val="28"/>
        </w:rPr>
        <w:t>)</w:t>
      </w:r>
      <w:r w:rsidRPr="00E5664D">
        <w:t xml:space="preserve"> </w:t>
      </w:r>
      <w:r>
        <w:t>(Детская библиотека им. А. Журавлева);</w:t>
      </w:r>
      <w:proofErr w:type="gramEnd"/>
    </w:p>
    <w:p w:rsidR="00057E51" w:rsidRPr="002325E4" w:rsidRDefault="00057E51" w:rsidP="005C5355">
      <w:pPr>
        <w:pStyle w:val="a8"/>
        <w:numPr>
          <w:ilvl w:val="0"/>
          <w:numId w:val="42"/>
        </w:numPr>
        <w:jc w:val="both"/>
      </w:pPr>
      <w:r>
        <w:t xml:space="preserve">5 октября в </w:t>
      </w:r>
      <w:r w:rsidR="00C92A5F">
        <w:t>презентации</w:t>
      </w:r>
      <w:r>
        <w:t xml:space="preserve"> альманаха «Старообрядческа</w:t>
      </w:r>
      <w:r w:rsidR="00C92A5F">
        <w:t>я Поморская община Нарьян-Мара» (п</w:t>
      </w:r>
      <w:r>
        <w:t xml:space="preserve">ервый экземпляр этого уникального издания библиотеке подарил наш </w:t>
      </w:r>
      <w:r w:rsidR="005C5355">
        <w:t xml:space="preserve">земляк, Вальтер </w:t>
      </w:r>
      <w:proofErr w:type="spellStart"/>
      <w:r w:rsidR="005C5355">
        <w:t>Вальтерович</w:t>
      </w:r>
      <w:proofErr w:type="spellEnd"/>
      <w:r w:rsidR="005C5355">
        <w:t xml:space="preserve"> Фот</w:t>
      </w:r>
      <w:r w:rsidR="00C92A5F">
        <w:t>) (Центральная библиотека им. О. Чупрова)</w:t>
      </w:r>
      <w:r w:rsidR="005C5355">
        <w:t>;</w:t>
      </w:r>
    </w:p>
    <w:p w:rsidR="00057E51" w:rsidRPr="003D51BD" w:rsidRDefault="00C92A5F" w:rsidP="005C5355">
      <w:pPr>
        <w:pStyle w:val="a8"/>
        <w:numPr>
          <w:ilvl w:val="0"/>
          <w:numId w:val="42"/>
        </w:numPr>
        <w:jc w:val="both"/>
      </w:pPr>
      <w:r>
        <w:t>22 ноября - в презентации</w:t>
      </w:r>
      <w:r w:rsidR="00057E51">
        <w:t xml:space="preserve"> новой, переизданной книги Александра Поляк</w:t>
      </w:r>
      <w:r w:rsidR="005C5355">
        <w:t>ова «В краю морошковых болот» </w:t>
      </w:r>
      <w:r w:rsidR="00057E51">
        <w:t xml:space="preserve"> </w:t>
      </w:r>
      <w:r w:rsidR="005C5355">
        <w:t>(Центральная</w:t>
      </w:r>
      <w:r w:rsidR="00057E51">
        <w:t xml:space="preserve"> </w:t>
      </w:r>
      <w:r w:rsidR="005C5355">
        <w:t>библиотека</w:t>
      </w:r>
      <w:r w:rsidR="00057E51">
        <w:t xml:space="preserve"> им. О. Чупрова</w:t>
      </w:r>
      <w:r w:rsidR="005C5355">
        <w:t>)</w:t>
      </w:r>
      <w:r w:rsidR="00057E51">
        <w:t>;</w:t>
      </w:r>
    </w:p>
    <w:p w:rsidR="00057E51" w:rsidRPr="00626705" w:rsidRDefault="00057E51" w:rsidP="005C5355">
      <w:pPr>
        <w:pStyle w:val="a8"/>
        <w:numPr>
          <w:ilvl w:val="0"/>
          <w:numId w:val="42"/>
        </w:numPr>
        <w:jc w:val="both"/>
        <w:rPr>
          <w:b/>
          <w:color w:val="000000"/>
        </w:rPr>
      </w:pPr>
      <w:r w:rsidRPr="00162DF7">
        <w:rPr>
          <w:color w:val="000000"/>
        </w:rPr>
        <w:t xml:space="preserve">11 декабря </w:t>
      </w:r>
      <w:r w:rsidR="00C92A5F">
        <w:rPr>
          <w:color w:val="000000"/>
        </w:rPr>
        <w:t>–</w:t>
      </w:r>
      <w:r w:rsidRPr="00162DF7">
        <w:rPr>
          <w:color w:val="000000"/>
        </w:rPr>
        <w:t xml:space="preserve"> </w:t>
      </w:r>
      <w:r w:rsidR="00C92A5F">
        <w:rPr>
          <w:color w:val="000000"/>
        </w:rPr>
        <w:t>в литературном</w:t>
      </w:r>
      <w:r w:rsidRPr="00162DF7">
        <w:rPr>
          <w:color w:val="000000"/>
        </w:rPr>
        <w:t xml:space="preserve"> вечер</w:t>
      </w:r>
      <w:r w:rsidR="00C92A5F">
        <w:rPr>
          <w:color w:val="000000"/>
        </w:rPr>
        <w:t>е</w:t>
      </w:r>
      <w:r w:rsidRPr="00162DF7">
        <w:rPr>
          <w:color w:val="000000"/>
        </w:rPr>
        <w:t xml:space="preserve"> «А родина</w:t>
      </w:r>
      <w:r w:rsidR="00C92A5F">
        <w:rPr>
          <w:color w:val="000000"/>
        </w:rPr>
        <w:t xml:space="preserve"> меня зовёт к себе», посвящённом</w:t>
      </w:r>
      <w:r w:rsidRPr="00162DF7">
        <w:rPr>
          <w:color w:val="000000"/>
        </w:rPr>
        <w:t xml:space="preserve"> памяти российской поэтессы Лидии Тепловой, уроженки посёлка Медвежка</w:t>
      </w:r>
      <w:r w:rsidR="00C92A5F">
        <w:rPr>
          <w:color w:val="000000"/>
        </w:rPr>
        <w:t xml:space="preserve"> и многих других</w:t>
      </w:r>
    </w:p>
    <w:p w:rsidR="00057E51" w:rsidRPr="00626705" w:rsidRDefault="00057E51" w:rsidP="005C5355">
      <w:pPr>
        <w:pStyle w:val="a8"/>
        <w:rPr>
          <w:b/>
          <w:color w:val="000000"/>
        </w:rPr>
      </w:pPr>
    </w:p>
    <w:p w:rsidR="00057E51" w:rsidRPr="008E3391" w:rsidRDefault="00057E51" w:rsidP="00057E51">
      <w:pPr>
        <w:ind w:firstLine="708"/>
        <w:jc w:val="both"/>
        <w:rPr>
          <w:b/>
          <w:color w:val="000000"/>
        </w:rPr>
      </w:pPr>
      <w:r w:rsidRPr="008E3391">
        <w:rPr>
          <w:b/>
          <w:color w:val="000000"/>
        </w:rPr>
        <w:t xml:space="preserve">85-летие В.С. </w:t>
      </w:r>
      <w:proofErr w:type="gramStart"/>
      <w:r w:rsidRPr="008E3391">
        <w:rPr>
          <w:b/>
          <w:color w:val="000000"/>
        </w:rPr>
        <w:t>Журавлева-Печорского</w:t>
      </w:r>
      <w:proofErr w:type="gramEnd"/>
    </w:p>
    <w:p w:rsidR="00057E51" w:rsidRPr="008E3391" w:rsidRDefault="00057E51" w:rsidP="00057E51">
      <w:pPr>
        <w:ind w:firstLine="708"/>
        <w:jc w:val="both"/>
      </w:pPr>
      <w:r w:rsidRPr="008E3391">
        <w:t xml:space="preserve">Символично, что именно в Год литературы  и в нашем районе есть знаменательная литературная дата – юбилейный день рождения Василия Степановича </w:t>
      </w:r>
      <w:proofErr w:type="gramStart"/>
      <w:r w:rsidRPr="008E3391">
        <w:t>Журавлева-Печорского</w:t>
      </w:r>
      <w:proofErr w:type="gramEnd"/>
      <w:r w:rsidRPr="008E3391">
        <w:t>, поэта, прозаика, журналиста российского уровня.   Также в этом году отм</w:t>
      </w:r>
      <w:r w:rsidR="008A3B30">
        <w:t>етила</w:t>
      </w:r>
      <w:r w:rsidRPr="008E3391">
        <w:t xml:space="preserve"> свой 95- летний юбилей  районная газета «Красная Печора», которая на протяжении многих лет причастна к литературе, ведь очень  много внимания сотрудники газеты  уделяли и уделяют продвижению  литературного творчества поэтов и писателей </w:t>
      </w:r>
      <w:proofErr w:type="spellStart"/>
      <w:r w:rsidRPr="008E3391">
        <w:t>Усть-Цилемского</w:t>
      </w:r>
      <w:proofErr w:type="spellEnd"/>
      <w:r w:rsidRPr="008E3391">
        <w:t xml:space="preserve"> района.</w:t>
      </w:r>
    </w:p>
    <w:p w:rsidR="00057E51" w:rsidRPr="008E3391" w:rsidRDefault="00057E51" w:rsidP="00057E51">
      <w:pPr>
        <w:ind w:firstLine="708"/>
        <w:jc w:val="both"/>
      </w:pPr>
      <w:r w:rsidRPr="008E3391">
        <w:t xml:space="preserve">15 марта в </w:t>
      </w:r>
      <w:proofErr w:type="spellStart"/>
      <w:r w:rsidRPr="008E3391">
        <w:t>Карпушевском</w:t>
      </w:r>
      <w:proofErr w:type="spellEnd"/>
      <w:r w:rsidRPr="008E3391">
        <w:t xml:space="preserve"> СДК прошел литературный праздник к 85-летию В.С. </w:t>
      </w:r>
      <w:proofErr w:type="gramStart"/>
      <w:r w:rsidRPr="008E3391">
        <w:t>Журавлева-Печорского</w:t>
      </w:r>
      <w:proofErr w:type="gramEnd"/>
      <w:r w:rsidRPr="008E3391">
        <w:t xml:space="preserve"> «В краю, где спят под застругами ивы…» (Центральная библиотека им. О. Чупрова).</w:t>
      </w:r>
    </w:p>
    <w:p w:rsidR="00057E51" w:rsidRDefault="00057E51" w:rsidP="00057E51">
      <w:pPr>
        <w:ind w:firstLine="708"/>
        <w:jc w:val="both"/>
      </w:pPr>
      <w:r w:rsidRPr="008E3391">
        <w:t xml:space="preserve">9 июля в читальном зале Центральной библиотеки состоялся литературный вечер «И льется музыка души из-под пера…». Вечер прошел в рамках мероприятий, посвященных Году литературы. </w:t>
      </w:r>
    </w:p>
    <w:p w:rsidR="00057E51" w:rsidRPr="008E3391" w:rsidRDefault="00057E51" w:rsidP="00057E51">
      <w:pPr>
        <w:ind w:firstLine="708"/>
        <w:jc w:val="both"/>
      </w:pPr>
      <w:r w:rsidRPr="008E3391">
        <w:t xml:space="preserve">10 июля Центральная библиотека им. Олега Чупрова пригласила всех желающих на литературную прогулку по местам, хранящим память о жизни и творчестве Василия Степановича </w:t>
      </w:r>
      <w:proofErr w:type="gramStart"/>
      <w:r w:rsidRPr="008E3391">
        <w:t>Журавлёва-Печорского</w:t>
      </w:r>
      <w:proofErr w:type="gramEnd"/>
      <w:r w:rsidRPr="008E3391">
        <w:t>.</w:t>
      </w:r>
    </w:p>
    <w:p w:rsidR="00057E51" w:rsidRDefault="00057E51" w:rsidP="00057E51">
      <w:pPr>
        <w:ind w:firstLine="708"/>
        <w:jc w:val="both"/>
      </w:pPr>
      <w:r w:rsidRPr="008E3391">
        <w:t xml:space="preserve">12 ноября 2015 года в </w:t>
      </w:r>
      <w:proofErr w:type="spellStart"/>
      <w:r w:rsidRPr="008E3391">
        <w:t>Карпушевская</w:t>
      </w:r>
      <w:proofErr w:type="spellEnd"/>
      <w:r w:rsidRPr="008E3391">
        <w:t xml:space="preserve"> библиотека – филиал №2 имени Василия Степановича Журавлёва – Печорского отметила торжественный день – юбилейный праздник библиотеки под названием «Славный книжный град». Библиотеке исполнилось 75 лет.</w:t>
      </w:r>
    </w:p>
    <w:p w:rsidR="00C42AB0" w:rsidRPr="008E3391" w:rsidRDefault="00C42AB0" w:rsidP="00057E51">
      <w:pPr>
        <w:ind w:firstLine="708"/>
        <w:jc w:val="both"/>
      </w:pPr>
    </w:p>
    <w:p w:rsidR="00057E51" w:rsidRDefault="00057E51" w:rsidP="00057E51">
      <w:pPr>
        <w:ind w:firstLine="708"/>
        <w:jc w:val="both"/>
      </w:pPr>
      <w:proofErr w:type="gramStart"/>
      <w:r w:rsidRPr="008E3391">
        <w:t xml:space="preserve">В рамках </w:t>
      </w:r>
      <w:r w:rsidRPr="008E3391">
        <w:rPr>
          <w:b/>
        </w:rPr>
        <w:t>акции «Доброй книге – добрый путь»,</w:t>
      </w:r>
      <w:r w:rsidRPr="008E3391">
        <w:t xml:space="preserve"> инициированной Председателем Правительства Республики Коми В. А. </w:t>
      </w:r>
      <w:proofErr w:type="spellStart"/>
      <w:r w:rsidRPr="008E3391">
        <w:t>Тукмаковым</w:t>
      </w:r>
      <w:proofErr w:type="spellEnd"/>
      <w:r w:rsidRPr="008E3391">
        <w:t xml:space="preserve">, комплекты книг подарили: исполняющий обязанности руководителя Комитета информатизации и связи Республики Коми </w:t>
      </w:r>
      <w:proofErr w:type="spellStart"/>
      <w:r w:rsidRPr="008E3391">
        <w:t>Тульчинский</w:t>
      </w:r>
      <w:proofErr w:type="spellEnd"/>
      <w:r w:rsidRPr="008E3391">
        <w:t xml:space="preserve"> Борис Матвеевич для Замежной библиотеки-филиала №</w:t>
      </w:r>
      <w:r w:rsidR="005C5355">
        <w:t xml:space="preserve"> </w:t>
      </w:r>
      <w:r w:rsidRPr="008E3391">
        <w:t xml:space="preserve">5 имени В.И. Осташова МБУ «ЦБС, </w:t>
      </w:r>
      <w:proofErr w:type="spellStart"/>
      <w:r w:rsidRPr="008E3391">
        <w:t>Поздеев</w:t>
      </w:r>
      <w:proofErr w:type="spellEnd"/>
      <w:r w:rsidRPr="008E3391">
        <w:t xml:space="preserve"> А.В., руководитель администрации муниципального района «</w:t>
      </w:r>
      <w:proofErr w:type="spellStart"/>
      <w:r w:rsidRPr="008E3391">
        <w:t>Усть-Цилемский</w:t>
      </w:r>
      <w:proofErr w:type="spellEnd"/>
      <w:r w:rsidRPr="008E3391">
        <w:t xml:space="preserve">» - для Центральной библиотеки им. О. Чупрова, Чупров В.М., </w:t>
      </w:r>
      <w:proofErr w:type="spellStart"/>
      <w:r w:rsidRPr="008E3391">
        <w:t>врио</w:t>
      </w:r>
      <w:proofErr w:type="spellEnd"/>
      <w:r w:rsidRPr="008E3391">
        <w:t xml:space="preserve"> главы муниципального</w:t>
      </w:r>
      <w:proofErr w:type="gramEnd"/>
      <w:r w:rsidRPr="008E3391">
        <w:t xml:space="preserve"> района «</w:t>
      </w:r>
      <w:proofErr w:type="spellStart"/>
      <w:r w:rsidRPr="008E3391">
        <w:t>Усть-Цилемский</w:t>
      </w:r>
      <w:proofErr w:type="spellEnd"/>
      <w:r w:rsidRPr="008E3391">
        <w:t xml:space="preserve">» - для </w:t>
      </w:r>
      <w:proofErr w:type="spellStart"/>
      <w:r w:rsidRPr="008E3391">
        <w:t>Чукчинской</w:t>
      </w:r>
      <w:proofErr w:type="spellEnd"/>
      <w:r w:rsidRPr="008E3391">
        <w:t xml:space="preserve"> библиотеки-филиала, Канев Н.М., заместитель руководителя администрации муниципального района «</w:t>
      </w:r>
      <w:proofErr w:type="spellStart"/>
      <w:r w:rsidRPr="008E3391">
        <w:t>Усть-Цилемский</w:t>
      </w:r>
      <w:proofErr w:type="spellEnd"/>
      <w:r w:rsidRPr="008E3391">
        <w:t>» и Рочев П.В., заместитель руководителя администрации муниципального района «</w:t>
      </w:r>
      <w:proofErr w:type="spellStart"/>
      <w:r w:rsidRPr="008E3391">
        <w:t>Усть-Цилемский</w:t>
      </w:r>
      <w:proofErr w:type="spellEnd"/>
      <w:r w:rsidRPr="008E3391">
        <w:t>» - для детской библиотеки им. А. Журавлева.</w:t>
      </w:r>
    </w:p>
    <w:p w:rsidR="00A03149" w:rsidRPr="008E3391" w:rsidRDefault="00A03149" w:rsidP="00A03149">
      <w:pPr>
        <w:ind w:firstLine="709"/>
        <w:jc w:val="both"/>
      </w:pPr>
      <w:r w:rsidRPr="00A03149">
        <w:t xml:space="preserve">Специалистам Детской библиотеки удалось осуществить совместно с МОД «Русь Печорская» и супругой А. К. Журавлева  Надеждой </w:t>
      </w:r>
      <w:proofErr w:type="spellStart"/>
      <w:r w:rsidRPr="00A03149">
        <w:t>Питиримовной</w:t>
      </w:r>
      <w:proofErr w:type="spellEnd"/>
      <w:r w:rsidRPr="00A03149">
        <w:t xml:space="preserve"> проект</w:t>
      </w:r>
      <w:r>
        <w:t xml:space="preserve"> «Книгам Александра Журавлева вторую жизнь»</w:t>
      </w:r>
      <w:r w:rsidRPr="00A03149">
        <w:t xml:space="preserve">, в рамках которого изданы репринтные издания книг А. Журавлева «Я, Андрюшка и Артем» (1968 г.) и «Что такое Заполярье».  Книги </w:t>
      </w:r>
      <w:r w:rsidRPr="00A03149">
        <w:lastRenderedPageBreak/>
        <w:t xml:space="preserve">были переданы во все библиотеки района. Кроме того, в рамках проекта в Детскую библиотеку Н.П. Журавлева передала большую коллекцию фотографий поэта из личной коллекции. В 2016 году планируется сделать оцифровку всех фотографий. </w:t>
      </w:r>
    </w:p>
    <w:p w:rsidR="00057E51" w:rsidRPr="008E3391" w:rsidRDefault="00057E51" w:rsidP="00057E51">
      <w:pPr>
        <w:ind w:firstLine="708"/>
        <w:jc w:val="both"/>
      </w:pPr>
      <w:r w:rsidRPr="008E3391">
        <w:t xml:space="preserve">И 22 октября  Детской библиотеке им. А. Журавлева Члены Совета МОД «Русь Печорская» во главе с его председателем Еленой Ивановной Герасимовой подарили книги детского поэта Александра Константиновича Журавлева «Я, Андрюшка и Артем» и «Что такое Заполярье» библиотекам </w:t>
      </w:r>
      <w:proofErr w:type="spellStart"/>
      <w:r w:rsidRPr="008E3391">
        <w:t>Усть-Цилемской</w:t>
      </w:r>
      <w:proofErr w:type="spellEnd"/>
      <w:r w:rsidRPr="008E3391">
        <w:t xml:space="preserve"> централизованной библиотечной системы и школ района. Кроме того, Детской библиотеке подарены фотографии из личной коллекции семьи Журавлевых.</w:t>
      </w:r>
    </w:p>
    <w:p w:rsidR="00057E51" w:rsidRPr="008E3391" w:rsidRDefault="00057E51" w:rsidP="00057E51">
      <w:pPr>
        <w:ind w:firstLine="708"/>
        <w:jc w:val="both"/>
      </w:pPr>
    </w:p>
    <w:p w:rsidR="00057E51" w:rsidRPr="008E3391" w:rsidRDefault="00057E51" w:rsidP="00057E51">
      <w:pPr>
        <w:jc w:val="both"/>
        <w:rPr>
          <w:color w:val="000000"/>
        </w:rPr>
      </w:pPr>
      <w:r w:rsidRPr="008E3391">
        <w:rPr>
          <w:b/>
          <w:color w:val="000000"/>
        </w:rPr>
        <w:tab/>
      </w:r>
      <w:r w:rsidRPr="008E3391">
        <w:rPr>
          <w:color w:val="000000"/>
        </w:rPr>
        <w:t xml:space="preserve">В Год литературы подготовлено и проведено более 330 мероприятий разного уровня, которые посетило почти 7 000 человек.   </w:t>
      </w:r>
    </w:p>
    <w:p w:rsidR="005C5355" w:rsidRDefault="005C5355" w:rsidP="005C5355">
      <w:pPr>
        <w:rPr>
          <w:b/>
        </w:rPr>
      </w:pPr>
    </w:p>
    <w:p w:rsidR="000D72C0" w:rsidRDefault="000D72C0" w:rsidP="000D72C0">
      <w:pPr>
        <w:ind w:firstLine="708"/>
        <w:jc w:val="both"/>
        <w:rPr>
          <w:b/>
        </w:rPr>
      </w:pPr>
      <w:r>
        <w:t>Истомина Ирина Петровна, заместитель директора МБУ “ЦБС” отмечена благодарностью Министра культуры Республики Коми за активное участие в подготовке и проведении мероприятий, посвященных Году литературы в Российской Федерации, большой вклад в духовное воспитание подрастающего поколения на лучших традициях книжной культуры.</w:t>
      </w:r>
    </w:p>
    <w:p w:rsidR="002844A0" w:rsidRDefault="002844A0" w:rsidP="000D72C0">
      <w:pPr>
        <w:jc w:val="both"/>
        <w:rPr>
          <w:b/>
        </w:rPr>
      </w:pPr>
    </w:p>
    <w:p w:rsidR="002844A0" w:rsidRDefault="00C1012B" w:rsidP="00C1012B">
      <w:pPr>
        <w:jc w:val="center"/>
        <w:rPr>
          <w:b/>
          <w:sz w:val="28"/>
        </w:rPr>
      </w:pPr>
      <w:r w:rsidRPr="002844A0">
        <w:rPr>
          <w:b/>
          <w:sz w:val="28"/>
        </w:rPr>
        <w:t xml:space="preserve">К 70-летию годовщины Победы в Великой Отечественной войне </w:t>
      </w:r>
    </w:p>
    <w:p w:rsidR="00C1012B" w:rsidRPr="002844A0" w:rsidRDefault="00C1012B" w:rsidP="00C1012B">
      <w:pPr>
        <w:jc w:val="center"/>
        <w:rPr>
          <w:b/>
          <w:sz w:val="28"/>
        </w:rPr>
      </w:pPr>
      <w:r w:rsidRPr="002844A0">
        <w:rPr>
          <w:b/>
          <w:sz w:val="28"/>
        </w:rPr>
        <w:t>1941-1945гг</w:t>
      </w:r>
    </w:p>
    <w:p w:rsidR="005C5355" w:rsidRDefault="005C5355" w:rsidP="00C1012B">
      <w:pPr>
        <w:jc w:val="center"/>
        <w:rPr>
          <w:b/>
        </w:rPr>
      </w:pPr>
    </w:p>
    <w:p w:rsidR="005C5355" w:rsidRDefault="005C5355" w:rsidP="005C5355">
      <w:pPr>
        <w:pStyle w:val="a8"/>
        <w:ind w:left="0" w:firstLine="708"/>
        <w:jc w:val="both"/>
      </w:pPr>
      <w:r w:rsidRPr="00697B4F">
        <w:t>С 15 января по 15 июня 2015 года</w:t>
      </w:r>
      <w:r>
        <w:t xml:space="preserve"> в МБУ «ЦБС» проведен р</w:t>
      </w:r>
      <w:r w:rsidRPr="00697B4F">
        <w:t xml:space="preserve">айонный конкурс </w:t>
      </w:r>
      <w:r>
        <w:t xml:space="preserve">среди библиотек </w:t>
      </w:r>
      <w:r w:rsidRPr="00697B4F">
        <w:t>на лучший краеведческий сценарий «Листая памяти страницы», посвященный 70-й годовщине Победы в Великой Отечественной войне 1941-1945 годов</w:t>
      </w:r>
      <w:r>
        <w:t>. В конкурсе приняли участие 12</w:t>
      </w:r>
      <w:r w:rsidRPr="00697B4F">
        <w:t xml:space="preserve"> библиотек МБУ «ЦБС»</w:t>
      </w:r>
      <w:r>
        <w:t>. Первое место заняла Д</w:t>
      </w:r>
      <w:r w:rsidRPr="00075FC6">
        <w:t>етская библиотека</w:t>
      </w:r>
      <w:r>
        <w:t xml:space="preserve"> им. А. Журавлева, второе место – Загривочная и Филипповская библиотеки-филиалы, третье – Замежная Модельная библиотека-филиал им. Осташова В.И. </w:t>
      </w:r>
    </w:p>
    <w:p w:rsidR="005C5355" w:rsidRPr="00FA7EE8" w:rsidRDefault="005C5355" w:rsidP="005C5355">
      <w:pPr>
        <w:jc w:val="both"/>
      </w:pPr>
    </w:p>
    <w:p w:rsidR="005C5355" w:rsidRPr="00494A15" w:rsidRDefault="005C5355" w:rsidP="005C5355">
      <w:pPr>
        <w:ind w:firstLine="708"/>
        <w:jc w:val="both"/>
      </w:pPr>
      <w:r w:rsidRPr="00494A15">
        <w:t>В библиотека</w:t>
      </w:r>
      <w:r w:rsidR="007F4EB1">
        <w:t>х МБУ «ЦБС» проводил</w:t>
      </w:r>
      <w:r w:rsidRPr="00494A15">
        <w:t xml:space="preserve">ся цикл мероприятий </w:t>
      </w:r>
      <w:r w:rsidRPr="00A54D69">
        <w:rPr>
          <w:b/>
        </w:rPr>
        <w:t>«Минувших лет святая память»</w:t>
      </w:r>
      <w:r w:rsidRPr="00494A15">
        <w:t xml:space="preserve"> в рамках целевой муниципальной программы «Культура </w:t>
      </w:r>
      <w:proofErr w:type="spellStart"/>
      <w:r w:rsidRPr="00494A15">
        <w:t>Усть-Цилемского</w:t>
      </w:r>
      <w:proofErr w:type="spellEnd"/>
      <w:r w:rsidRPr="00494A15">
        <w:t xml:space="preserve"> района (2013-2015 гг.)»  проведены:</w:t>
      </w:r>
    </w:p>
    <w:p w:rsidR="005C5355" w:rsidRPr="00FA7EE8" w:rsidRDefault="005C5355" w:rsidP="005C5355">
      <w:pPr>
        <w:pStyle w:val="a8"/>
        <w:numPr>
          <w:ilvl w:val="0"/>
          <w:numId w:val="32"/>
        </w:numPr>
        <w:jc w:val="both"/>
      </w:pPr>
      <w:r w:rsidRPr="00FA7EE8">
        <w:t>7 мая –</w:t>
      </w:r>
      <w:r w:rsidRPr="008B0850">
        <w:t xml:space="preserve"> </w:t>
      </w:r>
      <w:r w:rsidRPr="00697B4F">
        <w:t>Вечер памяти «Помним. Славим. Гордимся»</w:t>
      </w:r>
      <w:r w:rsidRPr="00FA7EE8">
        <w:t xml:space="preserve"> (Центральная библиотека им. О. Чупрова);</w:t>
      </w:r>
    </w:p>
    <w:p w:rsidR="005C5355" w:rsidRPr="00FA7EE8" w:rsidRDefault="005C5355" w:rsidP="005C5355">
      <w:pPr>
        <w:pStyle w:val="a8"/>
        <w:numPr>
          <w:ilvl w:val="0"/>
          <w:numId w:val="32"/>
        </w:numPr>
        <w:jc w:val="both"/>
      </w:pPr>
      <w:r w:rsidRPr="00697B4F">
        <w:t>Урок патриотизма «Я видел седых детей»</w:t>
      </w:r>
      <w:r w:rsidRPr="00FA7EE8">
        <w:t xml:space="preserve"> (Детская библиотека им. А. Журавлева);</w:t>
      </w:r>
    </w:p>
    <w:p w:rsidR="005C5355" w:rsidRDefault="005C5355" w:rsidP="005C5355">
      <w:pPr>
        <w:pStyle w:val="a8"/>
        <w:numPr>
          <w:ilvl w:val="0"/>
          <w:numId w:val="32"/>
        </w:numPr>
        <w:jc w:val="both"/>
      </w:pPr>
      <w:r>
        <w:t>Вечер-награждение «Поклонимся Великим тем годам» (</w:t>
      </w:r>
      <w:proofErr w:type="spellStart"/>
      <w:r>
        <w:t>Трусовская</w:t>
      </w:r>
      <w:proofErr w:type="spellEnd"/>
      <w:r>
        <w:t xml:space="preserve"> библиотека-филиа</w:t>
      </w:r>
      <w:r w:rsidRPr="00FA7EE8">
        <w:t>л № 8);</w:t>
      </w:r>
    </w:p>
    <w:p w:rsidR="005C5355" w:rsidRDefault="005C5355" w:rsidP="005C5355">
      <w:pPr>
        <w:pStyle w:val="a8"/>
        <w:numPr>
          <w:ilvl w:val="0"/>
          <w:numId w:val="32"/>
        </w:numPr>
        <w:jc w:val="both"/>
      </w:pPr>
      <w:r>
        <w:t>Вечер памяти «Чтоб связь времён не прервалась»</w:t>
      </w:r>
      <w:r w:rsidRPr="008B0850">
        <w:t xml:space="preserve"> </w:t>
      </w:r>
      <w:r>
        <w:t>(Филипповская библиотека-филиал № 9);</w:t>
      </w:r>
    </w:p>
    <w:p w:rsidR="005C5355" w:rsidRPr="00FA7EE8" w:rsidRDefault="005C5355" w:rsidP="005C5355">
      <w:pPr>
        <w:pStyle w:val="a8"/>
        <w:numPr>
          <w:ilvl w:val="0"/>
          <w:numId w:val="32"/>
        </w:numPr>
        <w:jc w:val="both"/>
      </w:pPr>
      <w:r>
        <w:t>Постановка по одноимённой повести Б. Васильева «А зори здесь тихие»</w:t>
      </w:r>
    </w:p>
    <w:p w:rsidR="005C5355" w:rsidRDefault="005C5355" w:rsidP="005C5355">
      <w:pPr>
        <w:pStyle w:val="a8"/>
        <w:ind w:left="1485"/>
        <w:jc w:val="both"/>
      </w:pPr>
      <w:r>
        <w:t>(Филипповская библиотека-филиал № 9);</w:t>
      </w:r>
    </w:p>
    <w:p w:rsidR="005C5355" w:rsidRDefault="005C5355" w:rsidP="005C5355">
      <w:pPr>
        <w:pStyle w:val="a8"/>
        <w:numPr>
          <w:ilvl w:val="0"/>
          <w:numId w:val="32"/>
        </w:numPr>
        <w:jc w:val="both"/>
      </w:pPr>
      <w:r>
        <w:t xml:space="preserve">Вечер «Поэзия моя, ты из окопа», </w:t>
      </w:r>
      <w:r w:rsidRPr="00FA7EE8">
        <w:rPr>
          <w:b/>
        </w:rPr>
        <w:t xml:space="preserve"> (</w:t>
      </w:r>
      <w:r>
        <w:t xml:space="preserve">Замежная Модельная библиотека-филиал № 5 им. </w:t>
      </w:r>
      <w:proofErr w:type="spellStart"/>
      <w:r>
        <w:t>В.И.Осташова</w:t>
      </w:r>
      <w:proofErr w:type="spellEnd"/>
      <w:r>
        <w:t>);</w:t>
      </w:r>
    </w:p>
    <w:p w:rsidR="005C5355" w:rsidRDefault="005C5355" w:rsidP="005C5355">
      <w:pPr>
        <w:pStyle w:val="a8"/>
        <w:numPr>
          <w:ilvl w:val="0"/>
          <w:numId w:val="32"/>
        </w:numPr>
        <w:spacing w:line="323" w:lineRule="atLeast"/>
      </w:pPr>
      <w:r w:rsidRPr="00846EF6">
        <w:t xml:space="preserve">Вечер памяти </w:t>
      </w:r>
      <w:r>
        <w:t>«Память должна говорить»</w:t>
      </w:r>
      <w:r w:rsidRPr="00BF05F4">
        <w:t xml:space="preserve"> </w:t>
      </w:r>
      <w:r>
        <w:t>(</w:t>
      </w:r>
      <w:proofErr w:type="spellStart"/>
      <w:r>
        <w:t>Новоборская</w:t>
      </w:r>
      <w:proofErr w:type="spellEnd"/>
      <w:r>
        <w:t xml:space="preserve"> библиотека-филиал № 16) </w:t>
      </w:r>
    </w:p>
    <w:p w:rsidR="005C5355" w:rsidRDefault="005C5355" w:rsidP="005C5355">
      <w:pPr>
        <w:pStyle w:val="a8"/>
        <w:numPr>
          <w:ilvl w:val="0"/>
          <w:numId w:val="32"/>
        </w:numPr>
        <w:spacing w:line="323" w:lineRule="atLeast"/>
      </w:pPr>
      <w:r>
        <w:t>Накануне Дня молодежи — 26 июня — Центральная библиотека им. Олега Чупрова провела познавательную игру </w:t>
      </w:r>
      <w:proofErr w:type="spellStart"/>
      <w:r>
        <w:t>Streetchallenge</w:t>
      </w:r>
      <w:proofErr w:type="spellEnd"/>
      <w:r>
        <w:t> «Люби! Исследуй! Изучай! — 3»;</w:t>
      </w:r>
    </w:p>
    <w:p w:rsidR="005C5355" w:rsidRDefault="005C5355" w:rsidP="005C5355">
      <w:pPr>
        <w:pStyle w:val="a8"/>
        <w:numPr>
          <w:ilvl w:val="0"/>
          <w:numId w:val="32"/>
        </w:numPr>
        <w:spacing w:line="323" w:lineRule="atLeast"/>
      </w:pPr>
      <w:r>
        <w:lastRenderedPageBreak/>
        <w:t>Интерактивный музей-инсталляция «</w:t>
      </w:r>
      <w:proofErr w:type="gramStart"/>
      <w:r>
        <w:t>Правда</w:t>
      </w:r>
      <w:proofErr w:type="gramEnd"/>
      <w:r>
        <w:t xml:space="preserve"> истории, память и боль»</w:t>
      </w:r>
      <w:r w:rsidRPr="003B79EB">
        <w:t xml:space="preserve"> </w:t>
      </w:r>
      <w:r w:rsidRPr="00FA7EE8">
        <w:t>(</w:t>
      </w:r>
      <w:r>
        <w:t xml:space="preserve">ноябрь, </w:t>
      </w:r>
      <w:r w:rsidRPr="00FA7EE8">
        <w:t>Центральная библиотека им. О. Чупрова)</w:t>
      </w:r>
      <w:r>
        <w:t xml:space="preserve"> и другие.</w:t>
      </w:r>
    </w:p>
    <w:p w:rsidR="005C5355" w:rsidRDefault="005C5355" w:rsidP="005C5355">
      <w:pPr>
        <w:pStyle w:val="a8"/>
        <w:spacing w:line="323" w:lineRule="atLeast"/>
        <w:ind w:left="1485"/>
      </w:pPr>
    </w:p>
    <w:p w:rsidR="005C5355" w:rsidRPr="00B01972" w:rsidRDefault="005C5355" w:rsidP="005C5355">
      <w:pPr>
        <w:ind w:firstLine="708"/>
        <w:jc w:val="both"/>
      </w:pPr>
      <w:r w:rsidRPr="00B01972">
        <w:t xml:space="preserve">Библиотеки МБУ «ЦБС» приняли участие в </w:t>
      </w:r>
      <w:r w:rsidRPr="00B01972">
        <w:rPr>
          <w:b/>
        </w:rPr>
        <w:t xml:space="preserve">Акции «Эстафета Знамени Победы», </w:t>
      </w:r>
      <w:r w:rsidRPr="00B01972">
        <w:t xml:space="preserve">проходившей </w:t>
      </w:r>
      <w:r w:rsidRPr="00B01972">
        <w:rPr>
          <w:b/>
        </w:rPr>
        <w:t xml:space="preserve"> </w:t>
      </w:r>
      <w:r w:rsidRPr="00B01972">
        <w:t xml:space="preserve">в период с 14 сентября 2014 года по 9 мая 2015 года, в целях героико-патриотического и культурно-нравственного воспитания граждан Российской Федерации в </w:t>
      </w:r>
      <w:proofErr w:type="spellStart"/>
      <w:r w:rsidRPr="00B01972">
        <w:t>Усть-Цилемском</w:t>
      </w:r>
      <w:proofErr w:type="spellEnd"/>
      <w:r w:rsidRPr="00B01972">
        <w:t xml:space="preserve"> районе, увековечения народного подвига в годы Великой Отечественной войны, утвержденной постановлением администрация муниципального района «</w:t>
      </w:r>
      <w:proofErr w:type="spellStart"/>
      <w:r w:rsidRPr="00B01972">
        <w:t>Усть-Цилемский</w:t>
      </w:r>
      <w:proofErr w:type="spellEnd"/>
      <w:r w:rsidRPr="00B01972">
        <w:t>».</w:t>
      </w:r>
    </w:p>
    <w:p w:rsidR="007F4EB1" w:rsidRPr="00BF05F4" w:rsidRDefault="007F4EB1" w:rsidP="007F4EB1">
      <w:pPr>
        <w:pStyle w:val="a8"/>
        <w:ind w:left="0" w:firstLine="708"/>
        <w:jc w:val="both"/>
      </w:pPr>
      <w:r w:rsidRPr="00BF05F4">
        <w:t>Всего</w:t>
      </w:r>
      <w:r>
        <w:t xml:space="preserve"> в направлении «патриотическое воспитание»  подготовлено и проведено - 10</w:t>
      </w:r>
      <w:r w:rsidRPr="00BF05F4">
        <w:t>4 мероприятия</w:t>
      </w:r>
      <w:r>
        <w:t xml:space="preserve">, посещения составили 3283 </w:t>
      </w:r>
      <w:r w:rsidRPr="00BF05F4">
        <w:t>человек.</w:t>
      </w:r>
    </w:p>
    <w:p w:rsidR="002844A0" w:rsidRDefault="002844A0" w:rsidP="009B6F54">
      <w:pPr>
        <w:spacing w:line="323" w:lineRule="atLeast"/>
        <w:jc w:val="both"/>
        <w:rPr>
          <w:b/>
          <w:color w:val="000000"/>
        </w:rPr>
      </w:pPr>
    </w:p>
    <w:p w:rsidR="00A54D69" w:rsidRPr="002844A0" w:rsidRDefault="00A54D69" w:rsidP="005C5355">
      <w:pPr>
        <w:spacing w:line="323" w:lineRule="atLeast"/>
        <w:ind w:firstLine="708"/>
        <w:jc w:val="both"/>
        <w:rPr>
          <w:b/>
          <w:color w:val="000000"/>
          <w:sz w:val="28"/>
        </w:rPr>
      </w:pPr>
      <w:r w:rsidRPr="002844A0">
        <w:rPr>
          <w:b/>
          <w:color w:val="000000"/>
          <w:sz w:val="28"/>
        </w:rPr>
        <w:t>Краеведение</w:t>
      </w:r>
    </w:p>
    <w:p w:rsidR="005C5355" w:rsidRDefault="005C5355" w:rsidP="005C5355">
      <w:pPr>
        <w:spacing w:line="323" w:lineRule="atLeast"/>
        <w:ind w:firstLine="708"/>
        <w:jc w:val="both"/>
        <w:rPr>
          <w:color w:val="000000"/>
        </w:rPr>
      </w:pPr>
      <w:r>
        <w:rPr>
          <w:color w:val="000000"/>
        </w:rPr>
        <w:t>В течение 2015 года</w:t>
      </w:r>
      <w:r w:rsidRPr="001457D5">
        <w:rPr>
          <w:color w:val="000000"/>
        </w:rPr>
        <w:t xml:space="preserve"> </w:t>
      </w:r>
      <w:r>
        <w:rPr>
          <w:color w:val="000000"/>
        </w:rPr>
        <w:t>библиотеки МБУ «ЦБС»  принимали участие в юбилейных мероприятиях Межрегионального общественного движения</w:t>
      </w:r>
      <w:r w:rsidRPr="00C80E2A">
        <w:rPr>
          <w:color w:val="000000"/>
        </w:rPr>
        <w:t xml:space="preserve"> «Русь Печорская» </w:t>
      </w:r>
      <w:r>
        <w:rPr>
          <w:color w:val="000000"/>
        </w:rPr>
        <w:t xml:space="preserve">(25-летие), мероприятиях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Республиканского праздника «</w:t>
      </w:r>
      <w:proofErr w:type="spellStart"/>
      <w:r>
        <w:rPr>
          <w:color w:val="000000"/>
        </w:rPr>
        <w:t>Усть-Цилемская</w:t>
      </w:r>
      <w:proofErr w:type="spellEnd"/>
      <w:r>
        <w:rPr>
          <w:color w:val="000000"/>
        </w:rPr>
        <w:t xml:space="preserve"> горка»</w:t>
      </w:r>
      <w:r w:rsidRPr="00C80E2A">
        <w:rPr>
          <w:color w:val="000000"/>
        </w:rPr>
        <w:t>.</w:t>
      </w:r>
    </w:p>
    <w:p w:rsidR="00340976" w:rsidRPr="00C80E2A" w:rsidRDefault="00340976" w:rsidP="005C5355">
      <w:pPr>
        <w:spacing w:line="323" w:lineRule="atLeast"/>
        <w:ind w:firstLine="708"/>
        <w:jc w:val="both"/>
      </w:pPr>
      <w:r>
        <w:t xml:space="preserve">В июле 2015 года Филипповская библиотека-филиал участвовала в </w:t>
      </w:r>
      <w:r>
        <w:rPr>
          <w:color w:val="000000"/>
        </w:rPr>
        <w:t>установке</w:t>
      </w:r>
      <w:r w:rsidRPr="00A5372D">
        <w:rPr>
          <w:color w:val="000000"/>
        </w:rPr>
        <w:t xml:space="preserve"> памятного знака в честь п</w:t>
      </w:r>
      <w:r w:rsidR="00DA70B1">
        <w:rPr>
          <w:color w:val="000000"/>
        </w:rPr>
        <w:t>ервопроходцев Северного водно–</w:t>
      </w:r>
      <w:r w:rsidRPr="00A5372D">
        <w:rPr>
          <w:color w:val="000000"/>
        </w:rPr>
        <w:t xml:space="preserve">волокового пути на берегу р. </w:t>
      </w:r>
      <w:proofErr w:type="spellStart"/>
      <w:r w:rsidRPr="00A5372D">
        <w:rPr>
          <w:color w:val="000000"/>
        </w:rPr>
        <w:t>Цильма</w:t>
      </w:r>
      <w:proofErr w:type="spellEnd"/>
      <w:r w:rsidRPr="00A5372D">
        <w:rPr>
          <w:color w:val="000000"/>
        </w:rPr>
        <w:t xml:space="preserve"> в 5 км на север от д. </w:t>
      </w:r>
      <w:proofErr w:type="spellStart"/>
      <w:r w:rsidRPr="00A5372D">
        <w:rPr>
          <w:color w:val="000000"/>
        </w:rPr>
        <w:t>Филиппово</w:t>
      </w:r>
      <w:proofErr w:type="spellEnd"/>
      <w:r w:rsidR="00324B68">
        <w:rPr>
          <w:color w:val="000000"/>
        </w:rPr>
        <w:t xml:space="preserve"> </w:t>
      </w:r>
      <w:r w:rsidR="00324B68">
        <w:t xml:space="preserve">«Водно-волоковому пути через </w:t>
      </w:r>
      <w:proofErr w:type="spellStart"/>
      <w:r w:rsidR="00324B68">
        <w:t>Пёзский</w:t>
      </w:r>
      <w:proofErr w:type="spellEnd"/>
      <w:r w:rsidR="00324B68">
        <w:t xml:space="preserve"> волок посвящается…»</w:t>
      </w:r>
      <w:r>
        <w:rPr>
          <w:color w:val="000000"/>
        </w:rPr>
        <w:t>.</w:t>
      </w:r>
    </w:p>
    <w:p w:rsidR="005C5355" w:rsidRPr="002325E4" w:rsidRDefault="005C5355" w:rsidP="005C5355">
      <w:pPr>
        <w:spacing w:line="323" w:lineRule="atLeast"/>
        <w:ind w:firstLine="708"/>
        <w:jc w:val="both"/>
      </w:pPr>
      <w:r w:rsidRPr="002325E4">
        <w:t>9 августа в Новом Бору прошёл тематический вечер «Тебе, мой Новый Бор, мы вечер посвящаем», посвященный 107-летию посёлка.</w:t>
      </w:r>
    </w:p>
    <w:p w:rsidR="005C5355" w:rsidRPr="002325E4" w:rsidRDefault="005C5355" w:rsidP="005C5355">
      <w:pPr>
        <w:spacing w:line="323" w:lineRule="atLeast"/>
        <w:jc w:val="both"/>
      </w:pPr>
      <w:r w:rsidRPr="002325E4">
        <w:t> </w:t>
      </w:r>
      <w:r>
        <w:tab/>
      </w:r>
      <w:r w:rsidRPr="002325E4">
        <w:t>«На Севере нужно родиться, чтоб так эту землю любить!» под таким общим поэтичным, красивым названием в Детской библиотеке им. А. Журавлева прошли три мероприятия (21-25 августа), посвященные Государственности Республики Коми.</w:t>
      </w:r>
    </w:p>
    <w:p w:rsidR="00C1012B" w:rsidRDefault="00C1012B" w:rsidP="007F4EB1">
      <w:pPr>
        <w:jc w:val="both"/>
      </w:pPr>
    </w:p>
    <w:p w:rsidR="00893A29" w:rsidRPr="006811BF" w:rsidRDefault="00893A29" w:rsidP="00893A29">
      <w:pPr>
        <w:ind w:firstLine="708"/>
        <w:jc w:val="both"/>
        <w:rPr>
          <w:b/>
        </w:rPr>
      </w:pPr>
      <w:r w:rsidRPr="00FA7EE8">
        <w:t xml:space="preserve">За  </w:t>
      </w:r>
      <w:r w:rsidR="00DB56F5">
        <w:t>2015</w:t>
      </w:r>
      <w:r>
        <w:t xml:space="preserve"> год</w:t>
      </w:r>
      <w:r w:rsidRPr="00FA7EE8">
        <w:t xml:space="preserve"> в библиотеках МБУ «ЦБС»  </w:t>
      </w:r>
      <w:r>
        <w:t xml:space="preserve">проведено  </w:t>
      </w:r>
      <w:r w:rsidRPr="006811BF">
        <w:rPr>
          <w:b/>
        </w:rPr>
        <w:t>1</w:t>
      </w:r>
      <w:r w:rsidR="00C41148" w:rsidRPr="006811BF">
        <w:rPr>
          <w:b/>
        </w:rPr>
        <w:t xml:space="preserve"> </w:t>
      </w:r>
      <w:r w:rsidR="00DB56F5" w:rsidRPr="006811BF">
        <w:rPr>
          <w:b/>
        </w:rPr>
        <w:t>473</w:t>
      </w:r>
      <w:r w:rsidRPr="006811BF">
        <w:rPr>
          <w:b/>
        </w:rPr>
        <w:t xml:space="preserve"> мер</w:t>
      </w:r>
      <w:r w:rsidR="00DB56F5" w:rsidRPr="006811BF">
        <w:rPr>
          <w:b/>
        </w:rPr>
        <w:t>оприятия, которые посетило 30 243</w:t>
      </w:r>
      <w:r w:rsidRPr="006811BF">
        <w:rPr>
          <w:b/>
        </w:rPr>
        <w:t xml:space="preserve"> человек</w:t>
      </w:r>
      <w:r w:rsidR="00DB56F5" w:rsidRPr="006811BF">
        <w:rPr>
          <w:b/>
        </w:rPr>
        <w:t>а</w:t>
      </w:r>
      <w:r w:rsidRPr="006811BF">
        <w:rPr>
          <w:b/>
        </w:rPr>
        <w:t>.</w:t>
      </w:r>
    </w:p>
    <w:p w:rsidR="00893A29" w:rsidRDefault="00893A29" w:rsidP="00C1012B">
      <w:pPr>
        <w:pStyle w:val="a8"/>
        <w:ind w:left="1428"/>
        <w:jc w:val="both"/>
      </w:pPr>
    </w:p>
    <w:p w:rsidR="002844A0" w:rsidRDefault="002844A0" w:rsidP="009B6F54">
      <w:pPr>
        <w:jc w:val="both"/>
      </w:pPr>
    </w:p>
    <w:p w:rsidR="00C1012B" w:rsidRDefault="00C1012B" w:rsidP="00C1012B">
      <w:pPr>
        <w:ind w:firstLine="708"/>
        <w:jc w:val="both"/>
      </w:pPr>
      <w:r>
        <w:t xml:space="preserve">Библиотеки </w:t>
      </w:r>
      <w:r w:rsidRPr="008030C9">
        <w:t>муниципального бюджетного учреждения «Централизованная библиотечная система»</w:t>
      </w:r>
      <w:r>
        <w:t xml:space="preserve"> участвовали в мероприятиях:</w:t>
      </w:r>
    </w:p>
    <w:p w:rsidR="00C1012B" w:rsidRDefault="00C1012B" w:rsidP="00C1012B">
      <w:pPr>
        <w:pStyle w:val="a8"/>
        <w:numPr>
          <w:ilvl w:val="0"/>
          <w:numId w:val="36"/>
        </w:numPr>
        <w:ind w:left="0" w:firstLine="708"/>
        <w:jc w:val="both"/>
      </w:pPr>
      <w:r w:rsidRPr="00126B6F">
        <w:t>Всероссийского значения</w:t>
      </w:r>
      <w:r>
        <w:t xml:space="preserve"> - </w:t>
      </w:r>
      <w:r w:rsidRPr="00FA7EE8">
        <w:rPr>
          <w:color w:val="000000"/>
        </w:rPr>
        <w:t>Всероссийской научно-практической конференции «IV Горочные чтени</w:t>
      </w:r>
      <w:r>
        <w:rPr>
          <w:color w:val="000000"/>
        </w:rPr>
        <w:t xml:space="preserve">я», </w:t>
      </w:r>
      <w:r>
        <w:t>Всероссийской Неделе</w:t>
      </w:r>
      <w:r w:rsidRPr="00126B6F">
        <w:t xml:space="preserve"> детской книги, ко Дню молодого избирателя, </w:t>
      </w:r>
      <w:r>
        <w:t>в Общероссийском Дне библиотек, Международном Дне</w:t>
      </w:r>
      <w:r w:rsidRPr="00126B6F">
        <w:t xml:space="preserve"> семьи, Днях славянской письменности и культуры</w:t>
      </w:r>
      <w:r>
        <w:t xml:space="preserve">, Всероссийской </w:t>
      </w:r>
      <w:proofErr w:type="spellStart"/>
      <w:r>
        <w:t>противонаркотической</w:t>
      </w:r>
      <w:proofErr w:type="spellEnd"/>
      <w:r>
        <w:t xml:space="preserve"> акции «Призывник»;</w:t>
      </w:r>
    </w:p>
    <w:p w:rsidR="00C1012B" w:rsidRPr="0065518E" w:rsidRDefault="00C1012B" w:rsidP="00C1012B">
      <w:pPr>
        <w:pStyle w:val="a8"/>
        <w:numPr>
          <w:ilvl w:val="0"/>
          <w:numId w:val="36"/>
        </w:numPr>
        <w:ind w:left="0" w:firstLine="708"/>
        <w:jc w:val="both"/>
      </w:pPr>
      <w:r>
        <w:t xml:space="preserve">Республиканского значения - </w:t>
      </w:r>
      <w:r w:rsidRPr="00126B6F">
        <w:t>Республиканской Неделе молодежной книги,</w:t>
      </w:r>
      <w:r>
        <w:t xml:space="preserve"> Республиканском празднике «</w:t>
      </w:r>
      <w:proofErr w:type="spellStart"/>
      <w:r>
        <w:t>Усть-Цилемская</w:t>
      </w:r>
      <w:proofErr w:type="spellEnd"/>
      <w:r>
        <w:t xml:space="preserve"> горка», Днях коми письменности, ко Дню государственности Республики Коми, Года здоровья, республиканском этапе Всероссийского конкурса «Живая классика», Республиканском семинаре для руководителей и специалистов детских библиотек «Детские библиотеки, как часть единого информационного пространства Республики Коми», Республиканском культурном форуме. </w:t>
      </w:r>
    </w:p>
    <w:p w:rsidR="00C97276" w:rsidRPr="00F742E2" w:rsidRDefault="00F742E2" w:rsidP="005C69D1">
      <w:pPr>
        <w:jc w:val="both"/>
      </w:pPr>
      <w:r>
        <w:tab/>
      </w:r>
    </w:p>
    <w:p w:rsidR="006E0A6D" w:rsidRDefault="006E0A6D" w:rsidP="00304306">
      <w:pPr>
        <w:ind w:left="360" w:firstLine="348"/>
        <w:contextualSpacing/>
        <w:jc w:val="both"/>
      </w:pPr>
      <w:r w:rsidRPr="00E472CE">
        <w:rPr>
          <w:b/>
        </w:rPr>
        <w:t>Библиотеки МБУ «ЦБС» принимали участие в конкурсах</w:t>
      </w:r>
      <w:r>
        <w:t>:</w:t>
      </w:r>
    </w:p>
    <w:p w:rsidR="00DB56F5" w:rsidRDefault="00DB56F5" w:rsidP="006E0A6D">
      <w:pPr>
        <w:ind w:left="360"/>
        <w:contextualSpacing/>
        <w:jc w:val="both"/>
      </w:pPr>
    </w:p>
    <w:p w:rsidR="00DB56F5" w:rsidRDefault="00DB56F5" w:rsidP="00DB56F5">
      <w:pPr>
        <w:pStyle w:val="a8"/>
        <w:numPr>
          <w:ilvl w:val="0"/>
          <w:numId w:val="37"/>
        </w:numPr>
        <w:jc w:val="both"/>
      </w:pPr>
      <w:r>
        <w:t xml:space="preserve">Малых проектов в сфере культуры Министерства культуры Республики Коми  с проектом «Ремонт помещений в </w:t>
      </w:r>
      <w:proofErr w:type="spellStart"/>
      <w:r>
        <w:t>Хабарицкой</w:t>
      </w:r>
      <w:proofErr w:type="spellEnd"/>
      <w:r>
        <w:t xml:space="preserve"> библиотеке-филиале № 12  </w:t>
      </w:r>
      <w:r>
        <w:lastRenderedPageBreak/>
        <w:t>муниципального бюджетного учреждения «Централизованная библиотечная система» (21</w:t>
      </w:r>
      <w:r w:rsidRPr="00FA7EE8">
        <w:t>5,0 тысяч рублей</w:t>
      </w:r>
      <w:r>
        <w:t xml:space="preserve"> из республиканского бюджета, 35</w:t>
      </w:r>
      <w:r w:rsidRPr="00EC38FB">
        <w:t xml:space="preserve"> </w:t>
      </w:r>
      <w:r w:rsidRPr="00FA7EE8">
        <w:t>тысяч рублей</w:t>
      </w:r>
      <w:r>
        <w:t xml:space="preserve"> из местного бюджета);</w:t>
      </w:r>
    </w:p>
    <w:p w:rsidR="00DB56F5" w:rsidRDefault="00DB56F5" w:rsidP="00DB56F5">
      <w:pPr>
        <w:pStyle w:val="a8"/>
        <w:numPr>
          <w:ilvl w:val="0"/>
          <w:numId w:val="37"/>
        </w:numPr>
        <w:jc w:val="both"/>
      </w:pPr>
      <w:r>
        <w:t xml:space="preserve"> Благотворительного фонда «Созидание» «Читающая Россия» в номинации «Библиотека без границ» (дети с ограниченными возможностями) -</w:t>
      </w:r>
      <w:r w:rsidRPr="005B0985">
        <w:t xml:space="preserve"> </w:t>
      </w:r>
      <w:r>
        <w:t>Д</w:t>
      </w:r>
      <w:r w:rsidRPr="00075FC6">
        <w:t>етская библиотека</w:t>
      </w:r>
      <w:r>
        <w:t xml:space="preserve"> им. А. Журавлева;</w:t>
      </w:r>
    </w:p>
    <w:p w:rsidR="00DB56F5" w:rsidRDefault="00340976" w:rsidP="00DB56F5">
      <w:pPr>
        <w:pStyle w:val="a8"/>
        <w:numPr>
          <w:ilvl w:val="0"/>
          <w:numId w:val="37"/>
        </w:numPr>
        <w:jc w:val="both"/>
      </w:pPr>
      <w:r>
        <w:t>Российском</w:t>
      </w:r>
      <w:r w:rsidR="00DB56F5">
        <w:t xml:space="preserve"> </w:t>
      </w:r>
      <w:proofErr w:type="gramStart"/>
      <w:r w:rsidR="00DB56F5">
        <w:t>конкурс</w:t>
      </w:r>
      <w:r>
        <w:t>е</w:t>
      </w:r>
      <w:proofErr w:type="gramEnd"/>
      <w:r w:rsidR="00DB56F5">
        <w:t xml:space="preserve"> «Читаем Альберта </w:t>
      </w:r>
      <w:proofErr w:type="spellStart"/>
      <w:r w:rsidR="00DB56F5">
        <w:t>Лиханова</w:t>
      </w:r>
      <w:proofErr w:type="spellEnd"/>
      <w:r w:rsidR="00DB56F5">
        <w:t>: книги об истинах, честности и победах» к 70-летию Победы в Великой Отечественной войне и Году литературы - Д</w:t>
      </w:r>
      <w:r w:rsidR="00DB56F5" w:rsidRPr="00075FC6">
        <w:t>етская библиотека</w:t>
      </w:r>
      <w:r w:rsidR="00DB56F5">
        <w:t xml:space="preserve"> им. А. Журавлева;</w:t>
      </w:r>
    </w:p>
    <w:p w:rsidR="00DB56F5" w:rsidRDefault="00340976" w:rsidP="00DB56F5">
      <w:pPr>
        <w:pStyle w:val="a8"/>
        <w:numPr>
          <w:ilvl w:val="0"/>
          <w:numId w:val="37"/>
        </w:numPr>
        <w:jc w:val="both"/>
      </w:pPr>
      <w:r>
        <w:t xml:space="preserve"> Республиканском</w:t>
      </w:r>
      <w:r w:rsidR="00DB56F5">
        <w:t xml:space="preserve"> </w:t>
      </w:r>
      <w:proofErr w:type="gramStart"/>
      <w:r w:rsidR="00DB56F5">
        <w:t>конкурс</w:t>
      </w:r>
      <w:r>
        <w:t>е</w:t>
      </w:r>
      <w:proofErr w:type="gramEnd"/>
      <w:r w:rsidR="00DB56F5">
        <w:t xml:space="preserve"> детского литературного творчества к 70-летию Победы в Великой Отечественной войне «Незабудки» (</w:t>
      </w:r>
      <w:r w:rsidR="00DB56F5">
        <w:rPr>
          <w:lang w:val="en-US"/>
        </w:rPr>
        <w:t>II</w:t>
      </w:r>
      <w:r w:rsidR="00DB56F5">
        <w:t xml:space="preserve"> место, два поощрительных приза) -</w:t>
      </w:r>
      <w:r w:rsidR="00DB56F5" w:rsidRPr="005B0985">
        <w:t xml:space="preserve"> </w:t>
      </w:r>
      <w:r w:rsidR="00DB56F5">
        <w:t>Д</w:t>
      </w:r>
      <w:r w:rsidR="00DB56F5" w:rsidRPr="00075FC6">
        <w:t>етская библиотека</w:t>
      </w:r>
      <w:r w:rsidR="00DB56F5">
        <w:t xml:space="preserve"> им. А. Журавлева.</w:t>
      </w:r>
    </w:p>
    <w:p w:rsidR="00606B39" w:rsidRPr="008030C9" w:rsidRDefault="00606B39" w:rsidP="005C69D1">
      <w:pPr>
        <w:jc w:val="both"/>
      </w:pPr>
    </w:p>
    <w:p w:rsidR="00C62738" w:rsidRPr="00AC46FA" w:rsidRDefault="002600E9" w:rsidP="005C69D1">
      <w:pPr>
        <w:ind w:firstLine="708"/>
        <w:jc w:val="both"/>
        <w:rPr>
          <w:sz w:val="22"/>
          <w:szCs w:val="22"/>
        </w:rPr>
      </w:pPr>
      <w:r w:rsidRPr="00105A1C">
        <w:rPr>
          <w:b/>
        </w:rPr>
        <w:t>Для организации культурно-досуговой деятельности</w:t>
      </w:r>
      <w:r w:rsidRPr="008030C9">
        <w:t xml:space="preserve"> в библиотеках МБУ </w:t>
      </w:r>
      <w:r w:rsidR="00DB56F5">
        <w:rPr>
          <w:sz w:val="22"/>
          <w:szCs w:val="22"/>
        </w:rPr>
        <w:t>«ЦБС» работают 24</w:t>
      </w:r>
      <w:r w:rsidRPr="00AC46FA">
        <w:rPr>
          <w:sz w:val="22"/>
          <w:szCs w:val="22"/>
        </w:rPr>
        <w:t xml:space="preserve"> любительских объединения</w:t>
      </w:r>
      <w:r w:rsidR="00E7422B">
        <w:rPr>
          <w:sz w:val="22"/>
          <w:szCs w:val="22"/>
        </w:rPr>
        <w:t xml:space="preserve"> по различным направлениям</w:t>
      </w:r>
      <w:r w:rsidRPr="00AC46FA">
        <w:rPr>
          <w:sz w:val="22"/>
          <w:szCs w:val="22"/>
        </w:rPr>
        <w:t>.</w:t>
      </w:r>
    </w:p>
    <w:p w:rsidR="00C62738" w:rsidRPr="00AC46FA" w:rsidRDefault="00C62738" w:rsidP="005C69D1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62738" w:rsidRPr="00AC46FA" w:rsidTr="008D5BE3">
        <w:tc>
          <w:tcPr>
            <w:tcW w:w="2392" w:type="dxa"/>
          </w:tcPr>
          <w:p w:rsidR="00C62738" w:rsidRPr="00AA19DE" w:rsidRDefault="00AA19DE" w:rsidP="005C69D1">
            <w:pPr>
              <w:jc w:val="center"/>
              <w:rPr>
                <w:sz w:val="22"/>
                <w:szCs w:val="22"/>
              </w:rPr>
            </w:pPr>
            <w:r w:rsidRPr="00AA19DE"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393" w:type="dxa"/>
          </w:tcPr>
          <w:p w:rsidR="00C62738" w:rsidRPr="00AA19DE" w:rsidRDefault="00AA19DE" w:rsidP="00AA19DE">
            <w:pPr>
              <w:jc w:val="both"/>
              <w:rPr>
                <w:sz w:val="22"/>
                <w:szCs w:val="22"/>
              </w:rPr>
            </w:pPr>
            <w:r w:rsidRPr="00AA19DE">
              <w:rPr>
                <w:sz w:val="22"/>
                <w:szCs w:val="22"/>
              </w:rPr>
              <w:t>Литературные клубы, любительские объединения</w:t>
            </w:r>
          </w:p>
        </w:tc>
        <w:tc>
          <w:tcPr>
            <w:tcW w:w="2393" w:type="dxa"/>
          </w:tcPr>
          <w:p w:rsidR="00C62738" w:rsidRPr="00AA19DE" w:rsidRDefault="00AA19DE" w:rsidP="005C69D1">
            <w:pPr>
              <w:jc w:val="center"/>
              <w:rPr>
                <w:sz w:val="22"/>
                <w:szCs w:val="22"/>
              </w:rPr>
            </w:pPr>
            <w:r w:rsidRPr="00AA19DE"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</w:tcPr>
          <w:p w:rsidR="00C62738" w:rsidRPr="00AA19DE" w:rsidRDefault="00AA19DE" w:rsidP="005C69D1">
            <w:pPr>
              <w:jc w:val="center"/>
              <w:rPr>
                <w:sz w:val="22"/>
                <w:szCs w:val="22"/>
              </w:rPr>
            </w:pPr>
            <w:r w:rsidRPr="00AA19DE">
              <w:rPr>
                <w:sz w:val="22"/>
                <w:szCs w:val="22"/>
              </w:rPr>
              <w:t>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 w:val="restart"/>
          </w:tcPr>
          <w:p w:rsidR="00AA19DE" w:rsidRPr="00D61932" w:rsidRDefault="00AA19DE" w:rsidP="00AA19DE">
            <w:pPr>
              <w:jc w:val="both"/>
            </w:pPr>
            <w:r w:rsidRPr="00D61932">
              <w:t xml:space="preserve">Центральная библиотека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им. О. Чупрова</w:t>
            </w:r>
          </w:p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«Факел»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Третье воскресенье каждого месяца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«Росток»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 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«Старина»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 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 xml:space="preserve">Клуб </w:t>
            </w:r>
          </w:p>
          <w:p w:rsidR="00AA19DE" w:rsidRPr="009B6F54" w:rsidRDefault="00AA19DE" w:rsidP="00AA19DE">
            <w:pPr>
              <w:jc w:val="both"/>
            </w:pPr>
            <w:r w:rsidRPr="009B6F54">
              <w:t>«Компьютер для начинающих»</w:t>
            </w:r>
          </w:p>
          <w:p w:rsidR="00AA19DE" w:rsidRPr="009B6F54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Февраль-март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Октябрь-ноябрь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 w:val="restart"/>
          </w:tcPr>
          <w:p w:rsidR="00AA19DE" w:rsidRPr="00D61932" w:rsidRDefault="00AA19DE" w:rsidP="00AA19DE">
            <w:pPr>
              <w:jc w:val="both"/>
            </w:pPr>
            <w:r w:rsidRPr="00D61932">
              <w:t xml:space="preserve">Детская библиотека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им. А. Журавлева</w:t>
            </w:r>
          </w:p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Литературный клуб «</w:t>
            </w:r>
            <w:proofErr w:type="spellStart"/>
            <w:r w:rsidRPr="009B6F54">
              <w:t>Почитайка</w:t>
            </w:r>
            <w:proofErr w:type="spellEnd"/>
            <w:r w:rsidRPr="009B6F54">
              <w:t>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«Лучики»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(еженедельно)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 xml:space="preserve">Клуб общения </w:t>
            </w:r>
          </w:p>
          <w:p w:rsidR="00AA19DE" w:rsidRPr="009B6F54" w:rsidRDefault="00AA19DE" w:rsidP="00AA19DE">
            <w:pPr>
              <w:jc w:val="both"/>
            </w:pPr>
            <w:r w:rsidRPr="009B6F54">
              <w:t>«Я познаю мир»</w:t>
            </w:r>
          </w:p>
          <w:p w:rsidR="00AA19DE" w:rsidRPr="009B6F54" w:rsidRDefault="00AA19DE" w:rsidP="00AA19DE"/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(3 раза в месяц)</w:t>
            </w:r>
          </w:p>
        </w:tc>
        <w:tc>
          <w:tcPr>
            <w:tcW w:w="2393" w:type="dxa"/>
            <w:vMerge w:val="restart"/>
          </w:tcPr>
          <w:p w:rsidR="00AA19DE" w:rsidRPr="00D61932" w:rsidRDefault="00AA19DE" w:rsidP="00AA19DE">
            <w:pPr>
              <w:jc w:val="center"/>
            </w:pPr>
            <w:r w:rsidRPr="00D61932">
              <w:t>Учащиеся специальной коррекционной школы-интерната</w:t>
            </w:r>
          </w:p>
          <w:p w:rsidR="00AA19DE" w:rsidRPr="00D61932" w:rsidRDefault="00AA19DE" w:rsidP="00AA19DE">
            <w:pPr>
              <w:jc w:val="center"/>
            </w:pP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both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</w:t>
            </w:r>
            <w:proofErr w:type="spellStart"/>
            <w:r w:rsidRPr="009B6F54">
              <w:t>Библиотерапия</w:t>
            </w:r>
            <w:proofErr w:type="spellEnd"/>
            <w:r w:rsidRPr="009B6F54">
              <w:t>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  <w:vMerge/>
          </w:tcPr>
          <w:p w:rsidR="00AA19DE" w:rsidRPr="00D61932" w:rsidRDefault="00AA19DE" w:rsidP="00AA19DE">
            <w:pPr>
              <w:jc w:val="center"/>
            </w:pP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Нерицкая</w:t>
            </w:r>
            <w:proofErr w:type="spellEnd"/>
            <w:r w:rsidRPr="00D61932">
              <w:t xml:space="preserve"> 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«Элегия»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Женская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Карпушевская</w:t>
            </w:r>
            <w:proofErr w:type="spellEnd"/>
            <w:r w:rsidRPr="00D61932">
              <w:t xml:space="preserve"> библиотека-филиал им. В. </w:t>
            </w:r>
            <w:proofErr w:type="gramStart"/>
            <w:r w:rsidRPr="00D61932">
              <w:t>Журавлева-Печорского</w:t>
            </w:r>
            <w:proofErr w:type="gramEnd"/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«Общение»</w:t>
            </w:r>
          </w:p>
          <w:p w:rsidR="00AA19DE" w:rsidRPr="009B6F54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 w:val="restart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Чукчинская</w:t>
            </w:r>
            <w:proofErr w:type="spellEnd"/>
            <w:r w:rsidRPr="00D61932">
              <w:t xml:space="preserve">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</w:t>
            </w:r>
            <w:proofErr w:type="spellStart"/>
            <w:r w:rsidRPr="009B6F54">
              <w:t>Узнайка</w:t>
            </w:r>
            <w:proofErr w:type="spellEnd"/>
            <w:r w:rsidRPr="009B6F54">
              <w:t>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  <w:vMerge w:val="restart"/>
          </w:tcPr>
          <w:p w:rsidR="00AA19DE" w:rsidRPr="00D61932" w:rsidRDefault="00AA19DE" w:rsidP="00AA19DE">
            <w:pPr>
              <w:jc w:val="both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«Почемучка»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  <w:vMerge/>
          </w:tcPr>
          <w:p w:rsidR="00AA19DE" w:rsidRPr="00D61932" w:rsidRDefault="00AA19DE" w:rsidP="00AA19DE">
            <w:pPr>
              <w:jc w:val="both"/>
            </w:pP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 xml:space="preserve">Клуб «Теплые </w:t>
            </w:r>
            <w:r w:rsidRPr="009B6F54">
              <w:lastRenderedPageBreak/>
              <w:t>сердца»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lastRenderedPageBreak/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lastRenderedPageBreak/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lastRenderedPageBreak/>
              <w:t>Взрослая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lastRenderedPageBreak/>
              <w:t>Синегорская</w:t>
            </w:r>
            <w:proofErr w:type="spellEnd"/>
            <w:r w:rsidRPr="00D61932">
              <w:t xml:space="preserve">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«Родник»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both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«Поговорим по душам…»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both"/>
            </w:pPr>
            <w:r w:rsidRPr="00D61932">
              <w:t>Взрослая аудитория</w:t>
            </w:r>
          </w:p>
        </w:tc>
      </w:tr>
      <w:tr w:rsidR="00AA19DE" w:rsidRPr="00AC46FA" w:rsidTr="008D5BE3">
        <w:tc>
          <w:tcPr>
            <w:tcW w:w="2392" w:type="dxa"/>
            <w:vMerge w:val="restart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Хабарицкая</w:t>
            </w:r>
            <w:proofErr w:type="spellEnd"/>
            <w:r w:rsidRPr="00D61932">
              <w:t xml:space="preserve"> 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молодых мам «Растем вместе»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«Увлечь книгой»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  <w:p w:rsidR="00AA19DE" w:rsidRPr="00D61932" w:rsidRDefault="00AA19DE" w:rsidP="00AA19DE">
            <w:pPr>
              <w:jc w:val="both"/>
            </w:pP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«Литературно-музыкальная гостиная»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Все категории пользователей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r w:rsidRPr="00D61932">
              <w:t xml:space="preserve">Замежная Модельная библиотека-филиал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В. Осташова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«Клуб интересных встреч»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Взрослое население</w:t>
            </w:r>
          </w:p>
        </w:tc>
      </w:tr>
      <w:tr w:rsidR="00AA19DE" w:rsidRPr="00AC46FA" w:rsidTr="008D5BE3">
        <w:tc>
          <w:tcPr>
            <w:tcW w:w="2392" w:type="dxa"/>
            <w:vMerge w:val="restart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Трусовская</w:t>
            </w:r>
            <w:proofErr w:type="spellEnd"/>
            <w:r w:rsidRPr="00D61932">
              <w:t xml:space="preserve"> 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«Северянка»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Женская аудитория</w:t>
            </w:r>
          </w:p>
        </w:tc>
      </w:tr>
      <w:tr w:rsidR="00AA19DE" w:rsidRPr="00AC46FA" w:rsidTr="008D5BE3">
        <w:tc>
          <w:tcPr>
            <w:tcW w:w="2392" w:type="dxa"/>
            <w:vMerge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«Книжный сундучок»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Детская, подростковая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Медвежская</w:t>
            </w:r>
            <w:proofErr w:type="spellEnd"/>
            <w:r w:rsidRPr="00D61932">
              <w:t xml:space="preserve">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«Клуб выходного дня»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 xml:space="preserve">Население поселка 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Медвежская</w:t>
            </w:r>
            <w:proofErr w:type="spellEnd"/>
            <w:r w:rsidRPr="00D61932">
              <w:t xml:space="preserve">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Кружок «Литературная среда»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  <w:p w:rsidR="00AA19DE" w:rsidRPr="00D61932" w:rsidRDefault="00AA19DE" w:rsidP="00AA19DE">
            <w:pPr>
              <w:jc w:val="center"/>
            </w:pPr>
            <w:r w:rsidRPr="00D61932">
              <w:t>(еженедельно)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r w:rsidRPr="00D61932">
              <w:t xml:space="preserve">Филипповская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Кружок «В гостях у книжки»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 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center"/>
            </w:pP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Краеведческий клуб «Филиппок»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 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proofErr w:type="spellStart"/>
            <w:r w:rsidRPr="00D61932">
              <w:t>Степановская</w:t>
            </w:r>
            <w:proofErr w:type="spellEnd"/>
            <w:r w:rsidRPr="00D61932">
              <w:t xml:space="preserve">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Клуб «Почемучка»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 (ежемесячно)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Детская аудитория</w:t>
            </w:r>
          </w:p>
        </w:tc>
      </w:tr>
      <w:tr w:rsidR="00AA19DE" w:rsidRPr="00AC46FA" w:rsidTr="008D5BE3">
        <w:tc>
          <w:tcPr>
            <w:tcW w:w="2392" w:type="dxa"/>
          </w:tcPr>
          <w:p w:rsidR="00AA19DE" w:rsidRPr="00D61932" w:rsidRDefault="00AA19DE" w:rsidP="00AA19DE">
            <w:pPr>
              <w:jc w:val="both"/>
            </w:pPr>
            <w:r w:rsidRPr="00D61932">
              <w:t xml:space="preserve">Загривочная </w:t>
            </w:r>
          </w:p>
          <w:p w:rsidR="00AA19DE" w:rsidRPr="00D61932" w:rsidRDefault="00AA19DE" w:rsidP="00AA19DE">
            <w:pPr>
              <w:jc w:val="both"/>
            </w:pPr>
            <w:r w:rsidRPr="00D61932">
              <w:t>библиотека-филиал</w:t>
            </w:r>
          </w:p>
        </w:tc>
        <w:tc>
          <w:tcPr>
            <w:tcW w:w="2393" w:type="dxa"/>
          </w:tcPr>
          <w:p w:rsidR="00AA19DE" w:rsidRPr="009B6F54" w:rsidRDefault="00AA19DE" w:rsidP="00AA19DE">
            <w:pPr>
              <w:jc w:val="both"/>
            </w:pPr>
            <w:r w:rsidRPr="009B6F54">
              <w:t>Кружок «Компьютерный ликбез»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 течение года</w:t>
            </w:r>
          </w:p>
        </w:tc>
        <w:tc>
          <w:tcPr>
            <w:tcW w:w="2393" w:type="dxa"/>
          </w:tcPr>
          <w:p w:rsidR="00AA19DE" w:rsidRPr="00D61932" w:rsidRDefault="00AA19DE" w:rsidP="00AA19DE">
            <w:pPr>
              <w:jc w:val="center"/>
            </w:pPr>
            <w:r w:rsidRPr="00D61932">
              <w:t>Взрослая аудитория</w:t>
            </w:r>
          </w:p>
        </w:tc>
      </w:tr>
    </w:tbl>
    <w:p w:rsidR="00DB56F5" w:rsidRDefault="00DB56F5" w:rsidP="00E660F3">
      <w:pPr>
        <w:jc w:val="both"/>
        <w:rPr>
          <w:b/>
          <w:color w:val="000000"/>
        </w:rPr>
      </w:pPr>
    </w:p>
    <w:p w:rsidR="00604828" w:rsidRDefault="00604828" w:rsidP="005C69D1">
      <w:pPr>
        <w:ind w:firstLine="360"/>
        <w:jc w:val="both"/>
        <w:rPr>
          <w:color w:val="000000"/>
        </w:rPr>
      </w:pPr>
      <w:r w:rsidRPr="00195249">
        <w:rPr>
          <w:color w:val="000000"/>
        </w:rPr>
        <w:t>Ведетс</w:t>
      </w:r>
      <w:r w:rsidR="0076105A" w:rsidRPr="00195249">
        <w:rPr>
          <w:color w:val="000000"/>
        </w:rPr>
        <w:t>я работа по</w:t>
      </w:r>
      <w:r w:rsidR="0076105A">
        <w:rPr>
          <w:b/>
          <w:color w:val="000000"/>
        </w:rPr>
        <w:t xml:space="preserve"> реализации </w:t>
      </w:r>
      <w:r w:rsidRPr="00A64795">
        <w:rPr>
          <w:b/>
          <w:color w:val="000000"/>
        </w:rPr>
        <w:t xml:space="preserve">программной деятельности  </w:t>
      </w:r>
      <w:r w:rsidRPr="00195249">
        <w:rPr>
          <w:color w:val="000000"/>
        </w:rPr>
        <w:t>по различным тематическим направлениям:</w:t>
      </w:r>
    </w:p>
    <w:p w:rsidR="00F02FF0" w:rsidRDefault="00F02FF0" w:rsidP="00F02FF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B81B45">
        <w:rPr>
          <w:b/>
          <w:color w:val="000000"/>
        </w:rPr>
        <w:t>Центральная библиотека им. О. Чупрова</w:t>
      </w:r>
      <w:r>
        <w:rPr>
          <w:color w:val="000000"/>
        </w:rPr>
        <w:t>:</w:t>
      </w:r>
    </w:p>
    <w:p w:rsidR="00F02FF0" w:rsidRPr="00F02FF0" w:rsidRDefault="00F02FF0" w:rsidP="00F02FF0">
      <w:pPr>
        <w:pStyle w:val="a8"/>
        <w:numPr>
          <w:ilvl w:val="0"/>
          <w:numId w:val="25"/>
        </w:numPr>
        <w:jc w:val="both"/>
        <w:rPr>
          <w:color w:val="000000"/>
        </w:rPr>
      </w:pPr>
      <w:r w:rsidRPr="00F02FF0">
        <w:t>Краеведческая программа «Библиотека. Сохранение истории, культуры, традиций народов Республики Коми</w:t>
      </w:r>
      <w:r>
        <w:t>»</w:t>
      </w:r>
    </w:p>
    <w:p w:rsidR="00DF19DB" w:rsidRPr="00DF19DB" w:rsidRDefault="00DF19DB" w:rsidP="00DF19DB">
      <w:pPr>
        <w:pStyle w:val="a8"/>
        <w:numPr>
          <w:ilvl w:val="0"/>
          <w:numId w:val="25"/>
        </w:numPr>
      </w:pPr>
      <w:r w:rsidRPr="00DF19DB">
        <w:t>Программа по продвижению книги и чтения «Семья. Книга. Библиотека»</w:t>
      </w:r>
    </w:p>
    <w:p w:rsidR="00DF19DB" w:rsidRDefault="00DF19DB" w:rsidP="00DF19DB">
      <w:pPr>
        <w:pStyle w:val="a8"/>
        <w:numPr>
          <w:ilvl w:val="0"/>
          <w:numId w:val="25"/>
        </w:numPr>
      </w:pPr>
      <w:r w:rsidRPr="00DF19DB">
        <w:t>Программа по работе с юношеством «Время читать»</w:t>
      </w:r>
    </w:p>
    <w:p w:rsidR="00A22EA2" w:rsidRPr="00DF19DB" w:rsidRDefault="00A22EA2" w:rsidP="00DF19DB">
      <w:pPr>
        <w:pStyle w:val="a8"/>
        <w:numPr>
          <w:ilvl w:val="0"/>
          <w:numId w:val="25"/>
        </w:numPr>
      </w:pPr>
      <w:r>
        <w:t>Программа по экологическому просвещению и продвижению здорового образа жизни «Человек. Природа. Здоровье»</w:t>
      </w:r>
    </w:p>
    <w:p w:rsidR="00DF19DB" w:rsidRPr="00DF19DB" w:rsidRDefault="00DF19DB" w:rsidP="00DF19DB">
      <w:pPr>
        <w:pStyle w:val="a8"/>
        <w:numPr>
          <w:ilvl w:val="0"/>
          <w:numId w:val="25"/>
        </w:numPr>
      </w:pPr>
      <w:r w:rsidRPr="00DF19DB">
        <w:t xml:space="preserve">Программа летнего чтения «Летний марафон книгочея»  </w:t>
      </w:r>
    </w:p>
    <w:p w:rsidR="00C9575F" w:rsidRPr="009B6F54" w:rsidRDefault="00DF19DB" w:rsidP="009B6F54">
      <w:pPr>
        <w:pStyle w:val="a8"/>
        <w:numPr>
          <w:ilvl w:val="0"/>
          <w:numId w:val="25"/>
        </w:numPr>
      </w:pPr>
      <w:r w:rsidRPr="00DF19DB">
        <w:t>Программа по информационной культуре пользователей «Окно в информационный мир»</w:t>
      </w:r>
    </w:p>
    <w:p w:rsidR="006C790A" w:rsidRPr="00195249" w:rsidRDefault="006C790A" w:rsidP="006D2F44">
      <w:pPr>
        <w:jc w:val="both"/>
      </w:pPr>
      <w:r>
        <w:rPr>
          <w:b/>
          <w:color w:val="000000"/>
        </w:rPr>
        <w:t xml:space="preserve">- </w:t>
      </w:r>
      <w:r w:rsidRPr="00B81B45">
        <w:rPr>
          <w:b/>
          <w:color w:val="000000"/>
        </w:rPr>
        <w:t>Детская библиотека</w:t>
      </w:r>
      <w:r w:rsidRPr="00B81B45">
        <w:rPr>
          <w:b/>
        </w:rPr>
        <w:t xml:space="preserve"> им. А. Журавлева</w:t>
      </w:r>
      <w:r w:rsidRPr="00195249">
        <w:t>:</w:t>
      </w:r>
    </w:p>
    <w:p w:rsidR="006C790A" w:rsidRPr="00195249" w:rsidRDefault="006C790A" w:rsidP="006C790A">
      <w:pPr>
        <w:pStyle w:val="a8"/>
        <w:numPr>
          <w:ilvl w:val="0"/>
          <w:numId w:val="23"/>
        </w:numPr>
        <w:jc w:val="both"/>
      </w:pPr>
      <w:r w:rsidRPr="00195249">
        <w:t>Программа «Стань богаче душой…»</w:t>
      </w:r>
    </w:p>
    <w:p w:rsidR="006C790A" w:rsidRPr="00195249" w:rsidRDefault="006C790A" w:rsidP="006C790A">
      <w:pPr>
        <w:pStyle w:val="a8"/>
        <w:numPr>
          <w:ilvl w:val="0"/>
          <w:numId w:val="23"/>
        </w:numPr>
        <w:jc w:val="both"/>
      </w:pPr>
      <w:r w:rsidRPr="00195249">
        <w:t>Программа «Дошколенок»</w:t>
      </w:r>
    </w:p>
    <w:p w:rsidR="006C790A" w:rsidRDefault="00195249" w:rsidP="006C790A">
      <w:pPr>
        <w:pStyle w:val="a8"/>
        <w:numPr>
          <w:ilvl w:val="0"/>
          <w:numId w:val="23"/>
        </w:numPr>
        <w:jc w:val="both"/>
      </w:pPr>
      <w:r>
        <w:lastRenderedPageBreak/>
        <w:t>Программа «Нам жить и помнить и беречь» (реализуется с 2007 года)</w:t>
      </w:r>
    </w:p>
    <w:p w:rsidR="006D2F44" w:rsidRDefault="00195249" w:rsidP="006D2F44">
      <w:pPr>
        <w:pStyle w:val="a8"/>
        <w:numPr>
          <w:ilvl w:val="0"/>
          <w:numId w:val="23"/>
        </w:numPr>
        <w:jc w:val="both"/>
      </w:pPr>
      <w:r>
        <w:t>Программа летнего книгочея «Лето книжное, будь со мной!»</w:t>
      </w:r>
    </w:p>
    <w:p w:rsidR="00674D02" w:rsidRDefault="00674D02" w:rsidP="006D2F44">
      <w:pPr>
        <w:pStyle w:val="a8"/>
        <w:numPr>
          <w:ilvl w:val="0"/>
          <w:numId w:val="23"/>
        </w:numPr>
        <w:jc w:val="both"/>
      </w:pPr>
      <w:r>
        <w:t>Программа летних мероприятий «На всех парусах – в лето!»</w:t>
      </w:r>
    </w:p>
    <w:p w:rsidR="006D2F44" w:rsidRPr="00195249" w:rsidRDefault="006D2F44" w:rsidP="006D2F44">
      <w:pPr>
        <w:jc w:val="both"/>
      </w:pPr>
    </w:p>
    <w:p w:rsidR="002067BC" w:rsidRPr="00687BF4" w:rsidRDefault="002067BC" w:rsidP="00304306">
      <w:pPr>
        <w:ind w:firstLine="708"/>
        <w:jc w:val="both"/>
        <w:rPr>
          <w:b/>
        </w:rPr>
      </w:pPr>
      <w:r>
        <w:rPr>
          <w:b/>
        </w:rPr>
        <w:t>Сектор</w:t>
      </w:r>
      <w:r w:rsidRPr="00687BF4">
        <w:rPr>
          <w:b/>
        </w:rPr>
        <w:t xml:space="preserve"> Центра общественного доступа населения </w:t>
      </w:r>
    </w:p>
    <w:p w:rsidR="002067BC" w:rsidRPr="00687BF4" w:rsidRDefault="002067BC" w:rsidP="00304306">
      <w:pPr>
        <w:ind w:firstLine="708"/>
        <w:jc w:val="both"/>
        <w:rPr>
          <w:b/>
        </w:rPr>
      </w:pPr>
      <w:r w:rsidRPr="00687BF4">
        <w:rPr>
          <w:b/>
        </w:rPr>
        <w:t xml:space="preserve">к ресурсам Президентской библиотеки им. Б. Н. Ельцина </w:t>
      </w:r>
    </w:p>
    <w:p w:rsidR="002067BC" w:rsidRDefault="002067BC" w:rsidP="00304306">
      <w:pPr>
        <w:ind w:firstLine="708"/>
        <w:jc w:val="both"/>
        <w:rPr>
          <w:b/>
        </w:rPr>
      </w:pPr>
      <w:r w:rsidRPr="00687BF4">
        <w:rPr>
          <w:b/>
        </w:rPr>
        <w:t>и информационно-маркетингового центра предпринимательства</w:t>
      </w:r>
    </w:p>
    <w:p w:rsidR="00304306" w:rsidRDefault="00304306" w:rsidP="002067BC">
      <w:pPr>
        <w:jc w:val="both"/>
        <w:rPr>
          <w:b/>
        </w:rPr>
      </w:pPr>
    </w:p>
    <w:p w:rsidR="00304306" w:rsidRPr="00304306" w:rsidRDefault="00304306" w:rsidP="00304306">
      <w:pPr>
        <w:tabs>
          <w:tab w:val="left" w:pos="0"/>
        </w:tabs>
        <w:ind w:right="-142" w:firstLine="708"/>
        <w:jc w:val="both"/>
        <w:rPr>
          <w:color w:val="000000"/>
          <w:szCs w:val="28"/>
        </w:rPr>
      </w:pPr>
      <w:proofErr w:type="gramStart"/>
      <w:r w:rsidRPr="00304306">
        <w:t>Основными задачами Центра общественного доступа населения к ресурсам Президентской библиотеки им. Б. Н. Ельцина (далее ЦОД) являются: п</w:t>
      </w:r>
      <w:r w:rsidRPr="00304306">
        <w:rPr>
          <w:color w:val="000000"/>
          <w:szCs w:val="28"/>
        </w:rPr>
        <w:t>редоставление свободного доступа для жителей МР «</w:t>
      </w:r>
      <w:proofErr w:type="spellStart"/>
      <w:r w:rsidRPr="00304306">
        <w:rPr>
          <w:color w:val="000000"/>
          <w:szCs w:val="28"/>
        </w:rPr>
        <w:t>Усть-Цилемский</w:t>
      </w:r>
      <w:proofErr w:type="spellEnd"/>
      <w:r w:rsidRPr="00304306">
        <w:rPr>
          <w:color w:val="000000"/>
          <w:szCs w:val="28"/>
        </w:rPr>
        <w:t xml:space="preserve">» к информационным ресурсам общества, в том числе ресурсам Президентской библиотеки им. Б. Н. Ельцина, ресурсам Интернет, справочно-правовым системам, проведение мероприятий, направленных на повышение уровня информационной, компьютерной грамотности населения, а также  участие в формировании </w:t>
      </w:r>
      <w:proofErr w:type="spellStart"/>
      <w:r w:rsidRPr="00304306">
        <w:rPr>
          <w:color w:val="000000"/>
          <w:szCs w:val="28"/>
        </w:rPr>
        <w:t>Усть-Цилемской</w:t>
      </w:r>
      <w:proofErr w:type="spellEnd"/>
      <w:r w:rsidRPr="00304306">
        <w:rPr>
          <w:color w:val="000000"/>
          <w:szCs w:val="28"/>
        </w:rPr>
        <w:t xml:space="preserve"> электронной библиотеки</w:t>
      </w:r>
      <w:proofErr w:type="gramEnd"/>
      <w:r w:rsidRPr="00304306">
        <w:rPr>
          <w:color w:val="000000"/>
          <w:szCs w:val="28"/>
        </w:rPr>
        <w:t xml:space="preserve"> путем создания и экспортирования местного и информационного компонента. </w:t>
      </w:r>
    </w:p>
    <w:p w:rsidR="00304306" w:rsidRPr="00304306" w:rsidRDefault="00304306" w:rsidP="00304306">
      <w:pPr>
        <w:tabs>
          <w:tab w:val="left" w:pos="0"/>
        </w:tabs>
        <w:ind w:right="-142" w:firstLine="708"/>
        <w:jc w:val="both"/>
        <w:rPr>
          <w:color w:val="000000"/>
          <w:szCs w:val="28"/>
        </w:rPr>
      </w:pPr>
      <w:r w:rsidRPr="00304306">
        <w:rPr>
          <w:color w:val="000000"/>
          <w:szCs w:val="28"/>
        </w:rPr>
        <w:t xml:space="preserve">Так в 2015 году из фондов Центральной библиотеки им. Олега Чупрова было оцифровано 9 книжных изданий, а также заключен 1 договор  с авторами и правообладателями произведений. </w:t>
      </w:r>
    </w:p>
    <w:p w:rsidR="00304306" w:rsidRPr="00304306" w:rsidRDefault="00304306" w:rsidP="00304306">
      <w:pPr>
        <w:tabs>
          <w:tab w:val="left" w:pos="0"/>
        </w:tabs>
        <w:ind w:right="-142" w:firstLine="708"/>
        <w:jc w:val="both"/>
        <w:rPr>
          <w:color w:val="000000"/>
          <w:szCs w:val="28"/>
        </w:rPr>
      </w:pPr>
      <w:r w:rsidRPr="00304306">
        <w:rPr>
          <w:color w:val="000000"/>
          <w:szCs w:val="28"/>
        </w:rPr>
        <w:t xml:space="preserve">Все издания доступны для читателей на сайте МБУ «ЦБС», а также будут размещены на портале Национальной библиотеки РК. Ежедневно ведется работа по наполнению сайта МБУ «ЦБС» информацией. По статистике в 2015 году сайт посетили 12 183 пользователей, посещения составили 18 082, число просмотров 38 056. </w:t>
      </w:r>
    </w:p>
    <w:p w:rsidR="00304306" w:rsidRPr="00304306" w:rsidRDefault="00304306" w:rsidP="00304306">
      <w:pPr>
        <w:ind w:firstLine="708"/>
        <w:jc w:val="both"/>
      </w:pPr>
      <w:r w:rsidRPr="00304306">
        <w:t xml:space="preserve">В 2015 году в Центре общественного доступа населения было зарегистрировано 380 пользователей, число которых, по сравнению с прошлым годом, увеличилось на 9 человек. Причиной увеличения пользователей Центра можно указать повышенный интерес к проводимым мероприятиям, среди которых лидирует клуб компьютерной грамотности «Компьютер для начинающих». За отчетный период были обучены 9 человек. Наибольший   интерес обучающиеся проявляют к таким темам, как  «Работа с электронной почтой средствами Интернет», «Электронные платежные системы», «Регистрация на портале государственных услуг». Занятия по компьютерной грамотности продолжатся в </w:t>
      </w:r>
      <w:r w:rsidRPr="00304306">
        <w:rPr>
          <w:lang w:val="en-US"/>
        </w:rPr>
        <w:t>I</w:t>
      </w:r>
      <w:r w:rsidRPr="00304306">
        <w:t xml:space="preserve"> квартале 2016 года, на которые записались 8 человек. </w:t>
      </w:r>
    </w:p>
    <w:p w:rsidR="00304306" w:rsidRPr="00304306" w:rsidRDefault="00304306" w:rsidP="00304306">
      <w:pPr>
        <w:ind w:firstLine="708"/>
        <w:jc w:val="both"/>
      </w:pPr>
      <w:r w:rsidRPr="00304306">
        <w:t xml:space="preserve">3 участника клуба компьютерной грамотности приняли участие во Всероссийских конкурсах. </w:t>
      </w:r>
    </w:p>
    <w:p w:rsidR="00304306" w:rsidRPr="00304306" w:rsidRDefault="00304306" w:rsidP="00304306">
      <w:pPr>
        <w:ind w:firstLine="708"/>
        <w:jc w:val="both"/>
      </w:pPr>
      <w:r>
        <w:t>Чупров М. П.</w:t>
      </w:r>
      <w:r w:rsidRPr="00304306">
        <w:t xml:space="preserve"> стал участником V Всероссийского чемпионата по компьютерному многоборью среди пенсионеров, которое  состоялось в г. Казань Республики Татарстан. Комитетом информатизации и связи Республики Коми и Министерством труда и социальной защиты Республики Коми Михаилу Петровичу был вручен Диплом участника  регионального этапа V всероссийского чемпионата по компьютерному многоборью среди пенсионеров  в номинации “Начинающий пользователь” среди мужчин. </w:t>
      </w:r>
    </w:p>
    <w:p w:rsidR="00304306" w:rsidRPr="00304306" w:rsidRDefault="00304306" w:rsidP="00304306">
      <w:pPr>
        <w:ind w:firstLine="708"/>
        <w:jc w:val="both"/>
      </w:pPr>
      <w:r w:rsidRPr="00304306">
        <w:t xml:space="preserve">Постоянные читатели библиотеки, в частности пользователи </w:t>
      </w:r>
      <w:proofErr w:type="spellStart"/>
      <w:r>
        <w:t>ЦОДа</w:t>
      </w:r>
      <w:proofErr w:type="spellEnd"/>
      <w:r>
        <w:t xml:space="preserve">, </w:t>
      </w:r>
      <w:proofErr w:type="spellStart"/>
      <w:r>
        <w:t>Хаботина</w:t>
      </w:r>
      <w:proofErr w:type="spellEnd"/>
      <w:r>
        <w:t xml:space="preserve"> Н. Г.</w:t>
      </w:r>
      <w:r w:rsidRPr="00304306">
        <w:t xml:space="preserve"> и Красильник</w:t>
      </w:r>
      <w:r>
        <w:t>ова Г. И.</w:t>
      </w:r>
      <w:r w:rsidRPr="00304306">
        <w:t xml:space="preserve"> приняли участие во Всероссийском конкурсе личных достижений пенсионеров в изучении компьютерной грамотности «СПАСИБО ИНТЕРНЕТУ-2015», который был организован  ОАО «Ростелеком». Они подготовили и отправили свои работы в двух номинациях: «Интернет  - мой друг и помощник» и «Виртуальное общение». К сожалению, работы не вошли в число призеров, но </w:t>
      </w:r>
      <w:proofErr w:type="spellStart"/>
      <w:r w:rsidRPr="00304306">
        <w:t>Хаботина</w:t>
      </w:r>
      <w:proofErr w:type="spellEnd"/>
      <w:r w:rsidRPr="00304306">
        <w:t xml:space="preserve"> Н. Г. была награждена Сертификатом участника Всероссийского конкурса  «СПАСИБО ИНТЕРНЕТУ-2015». </w:t>
      </w:r>
    </w:p>
    <w:p w:rsidR="00304306" w:rsidRPr="00304306" w:rsidRDefault="00304306" w:rsidP="00304306">
      <w:pPr>
        <w:ind w:firstLine="708"/>
        <w:jc w:val="both"/>
      </w:pPr>
      <w:r w:rsidRPr="00304306">
        <w:t xml:space="preserve">Помимо занятий компьютерной грамотности  прошли и другие мероприятия для взрослых и детей: информационные часы, экскурсии, </w:t>
      </w:r>
      <w:proofErr w:type="spellStart"/>
      <w:r w:rsidRPr="00304306">
        <w:t>информ</w:t>
      </w:r>
      <w:proofErr w:type="spellEnd"/>
      <w:r w:rsidRPr="00304306">
        <w:t xml:space="preserve">-минутки, виртуальные путешествия и т.д. Успешно прошел юбилейный вечер «Центр общественного доступа – библиотека будущего», посвященный 5-летнему юбилею </w:t>
      </w:r>
      <w:proofErr w:type="spellStart"/>
      <w:r w:rsidRPr="00304306">
        <w:t>ЦОДа</w:t>
      </w:r>
      <w:proofErr w:type="spellEnd"/>
      <w:r w:rsidRPr="00304306">
        <w:t xml:space="preserve">. </w:t>
      </w:r>
    </w:p>
    <w:p w:rsidR="00304306" w:rsidRPr="00304306" w:rsidRDefault="00304306" w:rsidP="00304306">
      <w:pPr>
        <w:ind w:firstLine="708"/>
        <w:jc w:val="both"/>
      </w:pPr>
      <w:r w:rsidRPr="00304306">
        <w:lastRenderedPageBreak/>
        <w:t xml:space="preserve">В </w:t>
      </w:r>
      <w:proofErr w:type="spellStart"/>
      <w:r w:rsidRPr="00304306">
        <w:t>ЦОДе</w:t>
      </w:r>
      <w:proofErr w:type="spellEnd"/>
      <w:r w:rsidRPr="00304306">
        <w:t xml:space="preserve"> ежемесячно оформляются всевозможные выставки материалов. Выставки бывают самостоятельные или специально подготовленные к какому-либо тематическому или информационному мероприятию.</w:t>
      </w:r>
    </w:p>
    <w:p w:rsidR="00304306" w:rsidRPr="00304306" w:rsidRDefault="00304306" w:rsidP="00304306">
      <w:pPr>
        <w:tabs>
          <w:tab w:val="left" w:pos="0"/>
        </w:tabs>
        <w:ind w:right="-142" w:firstLine="708"/>
        <w:jc w:val="both"/>
      </w:pPr>
      <w:r w:rsidRPr="00304306">
        <w:t>Остаются востребованными услуги, которые оказывает ЦОД: доступ к сети Интернет; просмотр коллекции С</w:t>
      </w:r>
      <w:proofErr w:type="gramStart"/>
      <w:r w:rsidRPr="00304306">
        <w:t>D</w:t>
      </w:r>
      <w:proofErr w:type="gramEnd"/>
      <w:r w:rsidRPr="00304306">
        <w:t xml:space="preserve">, DVD; распечатка документов на принтере; запись информации на электронные носители; сканирование, ксерокопирование, </w:t>
      </w:r>
      <w:proofErr w:type="spellStart"/>
      <w:r w:rsidRPr="00304306">
        <w:t>ламинирование</w:t>
      </w:r>
      <w:proofErr w:type="spellEnd"/>
      <w:r w:rsidRPr="00304306">
        <w:t xml:space="preserve"> документов и т.д. </w:t>
      </w:r>
    </w:p>
    <w:p w:rsidR="00304306" w:rsidRPr="00304306" w:rsidRDefault="00304306" w:rsidP="00304306">
      <w:pPr>
        <w:tabs>
          <w:tab w:val="left" w:pos="0"/>
        </w:tabs>
        <w:ind w:right="-142" w:firstLine="708"/>
        <w:jc w:val="both"/>
      </w:pPr>
      <w:r w:rsidRPr="00304306">
        <w:t xml:space="preserve">Чтобы шагать в ногу со временем, в первую очередь, необходимо удовлетворять потребности пользователей. Можно с уверенностью сказать, что нам это удается. </w:t>
      </w:r>
    </w:p>
    <w:p w:rsidR="00667545" w:rsidRDefault="00667545" w:rsidP="00667545">
      <w:pPr>
        <w:tabs>
          <w:tab w:val="left" w:pos="720"/>
        </w:tabs>
        <w:jc w:val="both"/>
        <w:rPr>
          <w:b/>
          <w:szCs w:val="28"/>
        </w:rPr>
      </w:pPr>
    </w:p>
    <w:p w:rsidR="006834CA" w:rsidRPr="00A527F9" w:rsidRDefault="006834CA" w:rsidP="006834CA">
      <w:pPr>
        <w:ind w:firstLine="708"/>
        <w:jc w:val="both"/>
      </w:pPr>
      <w:r w:rsidRPr="00A527F9">
        <w:t>Потре</w:t>
      </w:r>
      <w:r>
        <w:t xml:space="preserve">бителями правовой информации в </w:t>
      </w:r>
      <w:r w:rsidRPr="006834CA">
        <w:rPr>
          <w:b/>
        </w:rPr>
        <w:t>Информационно-маркетинговом центре малого и среднего предпринимательства</w:t>
      </w:r>
      <w:r w:rsidRPr="00A527F9">
        <w:t xml:space="preserve"> являются предприниматели, пенсионеры, специалисты, учащиеся и другие категории пользователей. </w:t>
      </w:r>
      <w:r>
        <w:t>213 пользователей.</w:t>
      </w:r>
    </w:p>
    <w:p w:rsidR="006834CA" w:rsidRDefault="006834CA" w:rsidP="006834CA">
      <w:pPr>
        <w:ind w:firstLine="708"/>
        <w:jc w:val="both"/>
      </w:pPr>
      <w:r w:rsidRPr="00A527F9">
        <w:t xml:space="preserve">В отчетном периоде </w:t>
      </w:r>
      <w:r>
        <w:rPr>
          <w:color w:val="000000"/>
        </w:rPr>
        <w:t xml:space="preserve">69 </w:t>
      </w:r>
      <w:r>
        <w:t>предпринимателей</w:t>
      </w:r>
      <w:r w:rsidRPr="00A527F9">
        <w:t xml:space="preserve"> ежемесячно  получали электронную рассылку документов. Таким образом, было отправлено</w:t>
      </w:r>
      <w:r>
        <w:t xml:space="preserve"> 6989</w:t>
      </w:r>
      <w:r w:rsidRPr="00A527F9">
        <w:t xml:space="preserve"> документ</w:t>
      </w:r>
      <w:r>
        <w:t>ов</w:t>
      </w:r>
      <w:r w:rsidRPr="00A527F9">
        <w:t xml:space="preserve"> о ведении бизнеса  и об изменениях в законодательстве.</w:t>
      </w:r>
    </w:p>
    <w:p w:rsidR="006834CA" w:rsidRPr="00D75518" w:rsidRDefault="006834CA" w:rsidP="006834CA">
      <w:pPr>
        <w:ind w:firstLine="708"/>
        <w:jc w:val="both"/>
        <w:rPr>
          <w:color w:val="000000"/>
        </w:rPr>
      </w:pPr>
      <w:r w:rsidRPr="0034267E">
        <w:rPr>
          <w:color w:val="333333"/>
        </w:rPr>
        <w:t>Количество предост</w:t>
      </w:r>
      <w:r>
        <w:rPr>
          <w:color w:val="333333"/>
        </w:rPr>
        <w:t xml:space="preserve">авленных консультаций всего </w:t>
      </w:r>
      <w:r w:rsidRPr="00EF1BBB">
        <w:rPr>
          <w:color w:val="000000"/>
        </w:rPr>
        <w:t>1</w:t>
      </w:r>
      <w:r>
        <w:rPr>
          <w:color w:val="000000"/>
        </w:rPr>
        <w:t xml:space="preserve">350 единиц, </w:t>
      </w:r>
      <w:r>
        <w:rPr>
          <w:color w:val="333333"/>
        </w:rPr>
        <w:t>к</w:t>
      </w:r>
      <w:r w:rsidRPr="0034267E">
        <w:rPr>
          <w:color w:val="333333"/>
        </w:rPr>
        <w:t>оличество предоставленных консультаций по вопросам предп</w:t>
      </w:r>
      <w:r>
        <w:rPr>
          <w:color w:val="333333"/>
        </w:rPr>
        <w:t xml:space="preserve">ринимательской деятельности - </w:t>
      </w:r>
      <w:r>
        <w:rPr>
          <w:color w:val="000000"/>
        </w:rPr>
        <w:t xml:space="preserve">599, </w:t>
      </w:r>
      <w:r>
        <w:rPr>
          <w:color w:val="333333"/>
        </w:rPr>
        <w:t>к</w:t>
      </w:r>
      <w:r w:rsidRPr="0034267E">
        <w:rPr>
          <w:color w:val="333333"/>
        </w:rPr>
        <w:t>оличество субъектов малого и среднего предпринимательства, получивших помощь от специалиста ИМЦП в разработке бизнес-планов проектов п</w:t>
      </w:r>
      <w:r>
        <w:rPr>
          <w:color w:val="333333"/>
        </w:rPr>
        <w:t xml:space="preserve">редпринимательской деятельности </w:t>
      </w:r>
      <w:r>
        <w:rPr>
          <w:color w:val="000000"/>
        </w:rPr>
        <w:t xml:space="preserve">11 единиц, </w:t>
      </w:r>
      <w:r>
        <w:rPr>
          <w:color w:val="333333"/>
        </w:rPr>
        <w:t>к</w:t>
      </w:r>
      <w:r w:rsidRPr="0034267E">
        <w:rPr>
          <w:color w:val="333333"/>
        </w:rPr>
        <w:t>оличество субъектов малого и среднего предпринимательства, получивших помощь от специалиста ИМЦП в офор</w:t>
      </w:r>
      <w:r>
        <w:rPr>
          <w:color w:val="333333"/>
        </w:rPr>
        <w:t xml:space="preserve">млении налоговой отчётности  - </w:t>
      </w:r>
      <w:r w:rsidRPr="00EF1BBB">
        <w:rPr>
          <w:color w:val="000000"/>
        </w:rPr>
        <w:t>1</w:t>
      </w:r>
      <w:r>
        <w:rPr>
          <w:color w:val="000000"/>
        </w:rPr>
        <w:t xml:space="preserve">4 единиц. </w:t>
      </w:r>
      <w:r w:rsidRPr="0034267E">
        <w:rPr>
          <w:color w:val="333333"/>
        </w:rPr>
        <w:t>Количество мероприятий для субъектов малого и среднего предпринимательства, проведенных ИМЦП совместно с представителями органа местного самоуправления, с представителями контролирующих органов</w:t>
      </w:r>
      <w:r>
        <w:rPr>
          <w:color w:val="333333"/>
        </w:rPr>
        <w:t xml:space="preserve">, </w:t>
      </w:r>
      <w:r w:rsidRPr="0034267E">
        <w:rPr>
          <w:color w:val="333333"/>
        </w:rPr>
        <w:t>с представителями общественных организаций п</w:t>
      </w:r>
      <w:r>
        <w:rPr>
          <w:color w:val="333333"/>
        </w:rPr>
        <w:t>оддержки предпринимательства составляет  13, в мероприятиях приняло участие - 204 человека.</w:t>
      </w:r>
      <w:r w:rsidRPr="006E5179">
        <w:rPr>
          <w:szCs w:val="28"/>
        </w:rPr>
        <w:t xml:space="preserve"> </w:t>
      </w:r>
    </w:p>
    <w:p w:rsidR="006834CA" w:rsidRDefault="006834CA" w:rsidP="006834C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течение 2015 года специалист ИМЦП принимала</w:t>
      </w:r>
      <w:r w:rsidRPr="00A527F9">
        <w:rPr>
          <w:szCs w:val="28"/>
        </w:rPr>
        <w:t xml:space="preserve"> участие в заседаниях Координационного совета по развитию малого и среднего предпринимательства при главе муниципального района «</w:t>
      </w:r>
      <w:proofErr w:type="spellStart"/>
      <w:r w:rsidRPr="00A527F9">
        <w:rPr>
          <w:szCs w:val="28"/>
        </w:rPr>
        <w:t>Усть-Ци</w:t>
      </w:r>
      <w:r>
        <w:rPr>
          <w:szCs w:val="28"/>
        </w:rPr>
        <w:t>лемский</w:t>
      </w:r>
      <w:proofErr w:type="spellEnd"/>
      <w:r>
        <w:rPr>
          <w:szCs w:val="28"/>
        </w:rPr>
        <w:t xml:space="preserve">», в проведении круглых </w:t>
      </w:r>
      <w:r w:rsidRPr="00A527F9">
        <w:rPr>
          <w:szCs w:val="28"/>
        </w:rPr>
        <w:t>стол</w:t>
      </w:r>
      <w:r>
        <w:rPr>
          <w:szCs w:val="28"/>
        </w:rPr>
        <w:t>ов по темам</w:t>
      </w:r>
      <w:r w:rsidRPr="00A527F9">
        <w:rPr>
          <w:szCs w:val="28"/>
        </w:rPr>
        <w:t xml:space="preserve"> «Актуальные вопросы осуществления предпринимательской деятельности на территори</w:t>
      </w:r>
      <w:r>
        <w:rPr>
          <w:szCs w:val="28"/>
        </w:rPr>
        <w:t>и МР «</w:t>
      </w:r>
      <w:proofErr w:type="spellStart"/>
      <w:r>
        <w:rPr>
          <w:szCs w:val="28"/>
        </w:rPr>
        <w:t>Усть-Цилемский</w:t>
      </w:r>
      <w:proofErr w:type="spellEnd"/>
      <w:r>
        <w:rPr>
          <w:szCs w:val="28"/>
        </w:rPr>
        <w:t xml:space="preserve">» и «Развитие, поддержка и популяризация малого и среднего предпринимательства», дне информации «Вы предприниматель, тогда мы идем к Вам». </w:t>
      </w:r>
      <w:proofErr w:type="gramEnd"/>
    </w:p>
    <w:p w:rsidR="006834CA" w:rsidRPr="00AA278A" w:rsidRDefault="00E660F3" w:rsidP="006834CA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6834CA" w:rsidRPr="00A527F9">
        <w:rPr>
          <w:szCs w:val="28"/>
        </w:rPr>
        <w:t xml:space="preserve">ИМЦП </w:t>
      </w:r>
      <w:r w:rsidR="006834CA">
        <w:rPr>
          <w:szCs w:val="28"/>
        </w:rPr>
        <w:t>в</w:t>
      </w:r>
      <w:r w:rsidR="006834CA" w:rsidRPr="00A527F9">
        <w:rPr>
          <w:szCs w:val="28"/>
        </w:rPr>
        <w:t xml:space="preserve"> помощ</w:t>
      </w:r>
      <w:r w:rsidR="006834CA">
        <w:rPr>
          <w:szCs w:val="28"/>
        </w:rPr>
        <w:t xml:space="preserve">ь предпринимателям </w:t>
      </w:r>
      <w:r>
        <w:rPr>
          <w:szCs w:val="28"/>
        </w:rPr>
        <w:t xml:space="preserve">разработала </w:t>
      </w:r>
      <w:r w:rsidR="006834CA" w:rsidRPr="00A527F9">
        <w:rPr>
          <w:szCs w:val="28"/>
        </w:rPr>
        <w:t>буклет</w:t>
      </w:r>
      <w:r w:rsidR="006834CA">
        <w:rPr>
          <w:szCs w:val="28"/>
        </w:rPr>
        <w:t xml:space="preserve"> «Десять советов желающим заработать миллиард», </w:t>
      </w:r>
      <w:r>
        <w:rPr>
          <w:szCs w:val="28"/>
        </w:rPr>
        <w:t xml:space="preserve">который был выпущен </w:t>
      </w:r>
      <w:r w:rsidRPr="00A527F9">
        <w:rPr>
          <w:szCs w:val="28"/>
        </w:rPr>
        <w:t xml:space="preserve"> </w:t>
      </w:r>
      <w:r w:rsidR="006834CA">
        <w:rPr>
          <w:szCs w:val="28"/>
        </w:rPr>
        <w:t>в  количестве 50 экземпляров.</w:t>
      </w:r>
    </w:p>
    <w:p w:rsidR="006834CA" w:rsidRDefault="006834CA" w:rsidP="006834CA">
      <w:pPr>
        <w:ind w:firstLine="708"/>
        <w:jc w:val="both"/>
      </w:pPr>
      <w:r>
        <w:t xml:space="preserve"> В</w:t>
      </w:r>
      <w:r w:rsidRPr="00A527F9">
        <w:t xml:space="preserve">едется </w:t>
      </w:r>
      <w:r>
        <w:t xml:space="preserve">активная работа с учащимися </w:t>
      </w:r>
      <w:proofErr w:type="spellStart"/>
      <w:r>
        <w:t>Усть-Цилемской</w:t>
      </w:r>
      <w:proofErr w:type="spellEnd"/>
      <w:r>
        <w:t xml:space="preserve"> средней общеобразовательной школы и Коррекционной школы - интернат</w:t>
      </w:r>
      <w:r w:rsidRPr="00A527F9">
        <w:t xml:space="preserve">. </w:t>
      </w:r>
      <w:proofErr w:type="gramStart"/>
      <w:r>
        <w:t>В отчетный период проведены следующие мероприятия: у</w:t>
      </w:r>
      <w:r w:rsidRPr="00D75518">
        <w:t>рок – диалог</w:t>
      </w:r>
      <w:r>
        <w:t xml:space="preserve"> «</w:t>
      </w:r>
      <w:r w:rsidRPr="007E51CD">
        <w:t>Хотите, не хотите ли, но все мы потребители»</w:t>
      </w:r>
      <w:r>
        <w:t>,</w:t>
      </w:r>
      <w:r w:rsidRPr="00D75518">
        <w:t xml:space="preserve"> </w:t>
      </w:r>
      <w:r>
        <w:t>д</w:t>
      </w:r>
      <w:r w:rsidRPr="007E51CD">
        <w:t>еловая игра «Предпринимательство и бизнес: это интересно»</w:t>
      </w:r>
      <w:r>
        <w:t>, ч</w:t>
      </w:r>
      <w:r w:rsidRPr="007E51CD">
        <w:t>ас права</w:t>
      </w:r>
      <w:r>
        <w:t xml:space="preserve"> </w:t>
      </w:r>
      <w:r w:rsidRPr="007E51CD">
        <w:t>«Права и обязанности ученика»</w:t>
      </w:r>
      <w:r>
        <w:t>, п</w:t>
      </w:r>
      <w:r w:rsidRPr="007E51CD">
        <w:t>ознавательный урок</w:t>
      </w:r>
      <w:r>
        <w:t xml:space="preserve"> «Я бы бизнесменом стал – </w:t>
      </w:r>
      <w:r w:rsidRPr="007E51CD">
        <w:t>пусть меня научат»</w:t>
      </w:r>
      <w:r>
        <w:t>, и</w:t>
      </w:r>
      <w:r w:rsidRPr="007E51CD">
        <w:t>нформационный час</w:t>
      </w:r>
      <w:r>
        <w:t xml:space="preserve"> </w:t>
      </w:r>
      <w:r w:rsidRPr="007E51CD">
        <w:t>«Я – гражданин России»</w:t>
      </w:r>
      <w:r>
        <w:t>.</w:t>
      </w:r>
      <w:proofErr w:type="gramEnd"/>
      <w:r>
        <w:t xml:space="preserve"> Занятия посетили 153</w:t>
      </w:r>
      <w:r w:rsidRPr="00A527F9">
        <w:t xml:space="preserve"> учащихся.</w:t>
      </w:r>
    </w:p>
    <w:p w:rsidR="006834CA" w:rsidRPr="00A527F9" w:rsidRDefault="006834CA" w:rsidP="006834CA">
      <w:pPr>
        <w:ind w:firstLine="708"/>
        <w:jc w:val="both"/>
      </w:pPr>
      <w:r w:rsidRPr="00A527F9">
        <w:t>Цель подобных занятий – не только привлечь новых пользователей, но и предоставить им возможность узнать больше о деятельности предпринимателей и о ведении бизнеса.</w:t>
      </w:r>
      <w:r>
        <w:t xml:space="preserve"> </w:t>
      </w:r>
    </w:p>
    <w:p w:rsidR="009065DE" w:rsidRPr="00E660F3" w:rsidRDefault="00E660F3" w:rsidP="00AC46FA">
      <w:pPr>
        <w:jc w:val="both"/>
        <w:rPr>
          <w:szCs w:val="28"/>
        </w:rPr>
      </w:pPr>
      <w:r>
        <w:rPr>
          <w:szCs w:val="28"/>
        </w:rPr>
        <w:tab/>
      </w:r>
    </w:p>
    <w:p w:rsidR="009065DE" w:rsidRDefault="009065DE" w:rsidP="009065DE">
      <w:pPr>
        <w:ind w:firstLine="708"/>
        <w:jc w:val="both"/>
      </w:pPr>
      <w:r w:rsidRPr="00A64795">
        <w:rPr>
          <w:b/>
        </w:rPr>
        <w:t>Издательская работа</w:t>
      </w:r>
      <w:r w:rsidRPr="00C305A1">
        <w:t xml:space="preserve"> библиотек стала неотъемлемой часть</w:t>
      </w:r>
      <w:r>
        <w:t xml:space="preserve">ю </w:t>
      </w:r>
      <w:r w:rsidRPr="00C305A1">
        <w:t>деятельности. Подготовлен</w:t>
      </w:r>
      <w:r w:rsidR="00950C8F">
        <w:t>ы и изданы</w:t>
      </w:r>
      <w:r w:rsidR="006F362C">
        <w:t>:</w:t>
      </w:r>
    </w:p>
    <w:p w:rsidR="00304306" w:rsidRPr="00752630" w:rsidRDefault="00304306" w:rsidP="001C0F0E">
      <w:pPr>
        <w:pStyle w:val="a8"/>
        <w:numPr>
          <w:ilvl w:val="0"/>
          <w:numId w:val="45"/>
        </w:numPr>
        <w:ind w:left="714" w:hanging="357"/>
      </w:pPr>
      <w:r w:rsidRPr="00752630">
        <w:t xml:space="preserve">Сайты </w:t>
      </w:r>
      <w:proofErr w:type="spellStart"/>
      <w:r w:rsidRPr="00752630">
        <w:t>Усть-Цилемского</w:t>
      </w:r>
      <w:proofErr w:type="spellEnd"/>
      <w:r w:rsidRPr="00752630">
        <w:t xml:space="preserve"> района</w:t>
      </w:r>
      <w:proofErr w:type="gramStart"/>
      <w:r w:rsidRPr="00752630">
        <w:t xml:space="preserve"> :</w:t>
      </w:r>
      <w:proofErr w:type="gramEnd"/>
      <w:r w:rsidR="00CD6CF1" w:rsidRPr="00752630">
        <w:t xml:space="preserve"> </w:t>
      </w:r>
      <w:r w:rsidRPr="00752630">
        <w:t>информационны</w:t>
      </w:r>
      <w:r w:rsidR="001C0F0E">
        <w:t xml:space="preserve">й буклет. – Усть-Цильма, 2015. </w:t>
      </w:r>
      <w:r w:rsidRPr="00752630">
        <w:t xml:space="preserve"> </w:t>
      </w:r>
    </w:p>
    <w:p w:rsidR="00304306" w:rsidRDefault="00304306" w:rsidP="001C0F0E">
      <w:pPr>
        <w:pStyle w:val="a8"/>
        <w:numPr>
          <w:ilvl w:val="0"/>
          <w:numId w:val="45"/>
        </w:numPr>
        <w:ind w:left="714" w:hanging="357"/>
        <w:rPr>
          <w:sz w:val="22"/>
        </w:rPr>
      </w:pPr>
      <w:r w:rsidRPr="00752630">
        <w:t>Десять советов желающим заработать миллиард</w:t>
      </w:r>
      <w:proofErr w:type="gramStart"/>
      <w:r w:rsidRPr="00752630">
        <w:t>.</w:t>
      </w:r>
      <w:proofErr w:type="gramEnd"/>
      <w:r w:rsidRPr="00752630">
        <w:t xml:space="preserve"> – </w:t>
      </w:r>
      <w:proofErr w:type="gramStart"/>
      <w:r w:rsidRPr="00752630">
        <w:t>и</w:t>
      </w:r>
      <w:proofErr w:type="gramEnd"/>
      <w:r w:rsidRPr="00752630">
        <w:t>нформационный буклет для предпринимателей. – Усть-Цильма, 2015</w:t>
      </w:r>
      <w:r w:rsidR="001C0F0E">
        <w:rPr>
          <w:sz w:val="22"/>
        </w:rPr>
        <w:t xml:space="preserve">. </w:t>
      </w:r>
    </w:p>
    <w:p w:rsidR="001C0F0E" w:rsidRPr="00F14794" w:rsidRDefault="001C0F0E" w:rsidP="001C0F0E">
      <w:pPr>
        <w:pStyle w:val="a8"/>
        <w:numPr>
          <w:ilvl w:val="0"/>
          <w:numId w:val="45"/>
        </w:numPr>
        <w:ind w:left="714" w:hanging="357"/>
        <w:jc w:val="both"/>
      </w:pPr>
      <w:r w:rsidRPr="00F14794">
        <w:lastRenderedPageBreak/>
        <w:t>«Любимый сердцу милый уголок»</w:t>
      </w:r>
      <w:r>
        <w:t xml:space="preserve">: </w:t>
      </w:r>
      <w:r w:rsidRPr="00D44006">
        <w:t>Рекомендательный список литературы</w:t>
      </w:r>
      <w:r>
        <w:t xml:space="preserve"> / МБУ «ЦБС» Центральная библиотека имени Олега Чупрова; сост. Л. А. </w:t>
      </w:r>
      <w:proofErr w:type="spellStart"/>
      <w:r>
        <w:t>Вокуева</w:t>
      </w:r>
      <w:proofErr w:type="spellEnd"/>
      <w:r>
        <w:t xml:space="preserve">. – Усть-Цильма. – 2015. </w:t>
      </w:r>
    </w:p>
    <w:p w:rsidR="001C0F0E" w:rsidRDefault="001C0F0E" w:rsidP="001C0F0E">
      <w:pPr>
        <w:pStyle w:val="a8"/>
        <w:numPr>
          <w:ilvl w:val="0"/>
          <w:numId w:val="45"/>
        </w:numPr>
        <w:jc w:val="both"/>
      </w:pPr>
      <w:r w:rsidRPr="00F14794">
        <w:rPr>
          <w:bCs/>
        </w:rPr>
        <w:t>«Исторические места и достопримечательности</w:t>
      </w:r>
      <w:r>
        <w:rPr>
          <w:bCs/>
        </w:rPr>
        <w:t xml:space="preserve"> </w:t>
      </w:r>
      <w:r w:rsidRPr="00D44006">
        <w:rPr>
          <w:bCs/>
        </w:rPr>
        <w:t>Усть-Цильмы»</w:t>
      </w:r>
      <w:r w:rsidRPr="00D44006">
        <w:t xml:space="preserve">: </w:t>
      </w:r>
      <w:r>
        <w:t>Инф. буклет</w:t>
      </w:r>
      <w:r w:rsidRPr="00D44006">
        <w:t xml:space="preserve"> / МБУ «ЦБС» Центральная библиотека имени Олега Чупрова; сост. Л. А. </w:t>
      </w:r>
      <w:proofErr w:type="spellStart"/>
      <w:r w:rsidRPr="00D44006">
        <w:t>Вокуева</w:t>
      </w:r>
      <w:proofErr w:type="spellEnd"/>
      <w:r w:rsidRPr="00D44006">
        <w:t xml:space="preserve">. – Усть-Цильма. – 2015. </w:t>
      </w:r>
    </w:p>
    <w:p w:rsidR="001C0F0E" w:rsidRDefault="001C0F0E" w:rsidP="001C0F0E">
      <w:pPr>
        <w:pStyle w:val="a8"/>
        <w:numPr>
          <w:ilvl w:val="0"/>
          <w:numId w:val="45"/>
        </w:numPr>
        <w:jc w:val="both"/>
      </w:pPr>
      <w:r w:rsidRPr="00F14794">
        <w:t>Интерактивные формы ра</w:t>
      </w:r>
      <w:r>
        <w:t xml:space="preserve">боты с читателями в библиотеках: </w:t>
      </w:r>
      <w:r w:rsidRPr="00F14794">
        <w:t>Методические рекомендации для специалистов МБУ «ЦБС</w:t>
      </w:r>
      <w:r>
        <w:t>»</w:t>
      </w:r>
      <w:r w:rsidRPr="00D44006">
        <w:t xml:space="preserve"> / МБУ «ЦБС» Центральная библиотека имени Олега Чупрова; сост. Л. А. </w:t>
      </w:r>
      <w:proofErr w:type="spellStart"/>
      <w:r w:rsidRPr="00D44006">
        <w:t>Вокуева</w:t>
      </w:r>
      <w:proofErr w:type="spellEnd"/>
      <w:r w:rsidRPr="00D44006">
        <w:t xml:space="preserve">. – Усть-Цильма. – 2015. </w:t>
      </w:r>
      <w:r>
        <w:t xml:space="preserve">– 11 с. </w:t>
      </w:r>
    </w:p>
    <w:p w:rsidR="001C0F0E" w:rsidRDefault="001C0F0E" w:rsidP="001C0F0E">
      <w:pPr>
        <w:pStyle w:val="a8"/>
        <w:numPr>
          <w:ilvl w:val="0"/>
          <w:numId w:val="45"/>
        </w:numPr>
        <w:jc w:val="both"/>
      </w:pPr>
      <w:r w:rsidRPr="00F14794">
        <w:t>«Календарные даты, посвященные проблемам экологии»</w:t>
      </w:r>
      <w:r>
        <w:t xml:space="preserve">: Буклет </w:t>
      </w:r>
      <w:r w:rsidRPr="00D44006">
        <w:t xml:space="preserve">/ МБУ «ЦБС» Центральная библиотека имени Олега Чупрова; сост. Л. А. </w:t>
      </w:r>
      <w:proofErr w:type="spellStart"/>
      <w:r w:rsidRPr="00D44006">
        <w:t>Вокуева</w:t>
      </w:r>
      <w:proofErr w:type="spellEnd"/>
      <w:r w:rsidRPr="00D44006">
        <w:t xml:space="preserve">. – Усть-Цильма. – 2015. </w:t>
      </w:r>
    </w:p>
    <w:p w:rsidR="00304306" w:rsidRPr="006D030D" w:rsidRDefault="00304306" w:rsidP="006D030D">
      <w:pPr>
        <w:jc w:val="both"/>
        <w:rPr>
          <w:szCs w:val="32"/>
        </w:rPr>
      </w:pPr>
    </w:p>
    <w:p w:rsidR="009919A4" w:rsidRPr="006F362C" w:rsidRDefault="006F362C" w:rsidP="006F362C">
      <w:r>
        <w:tab/>
      </w:r>
      <w:r w:rsidR="00202129" w:rsidRPr="00AF5D74">
        <w:rPr>
          <w:b/>
        </w:rPr>
        <w:t>Кадры</w:t>
      </w:r>
      <w:r w:rsidR="00202129">
        <w:rPr>
          <w:b/>
        </w:rPr>
        <w:t>.</w:t>
      </w:r>
      <w:r w:rsidR="00202129">
        <w:t xml:space="preserve"> </w:t>
      </w:r>
      <w:r w:rsidR="009919A4">
        <w:rPr>
          <w:b/>
        </w:rPr>
        <w:t>Программа</w:t>
      </w:r>
      <w:r w:rsidR="009919A4" w:rsidRPr="009919A4">
        <w:rPr>
          <w:b/>
        </w:rPr>
        <w:t xml:space="preserve"> повышения к</w:t>
      </w:r>
      <w:r w:rsidR="00DB56F5">
        <w:rPr>
          <w:b/>
        </w:rPr>
        <w:t>валификации «Профессионал – 2015</w:t>
      </w:r>
      <w:r w:rsidR="009919A4" w:rsidRPr="009919A4">
        <w:rPr>
          <w:b/>
        </w:rPr>
        <w:t>»</w:t>
      </w:r>
    </w:p>
    <w:p w:rsidR="00202129" w:rsidRDefault="00202129" w:rsidP="005C69D1">
      <w:pPr>
        <w:ind w:firstLine="567"/>
        <w:jc w:val="both"/>
      </w:pPr>
      <w:r w:rsidRPr="00B579FD">
        <w:t xml:space="preserve">На 0,5 оклада работают специалисты в  </w:t>
      </w:r>
      <w:proofErr w:type="spellStart"/>
      <w:r w:rsidRPr="00B579FD">
        <w:t>Уежной</w:t>
      </w:r>
      <w:proofErr w:type="spellEnd"/>
      <w:r w:rsidRPr="00B579FD">
        <w:t xml:space="preserve">, </w:t>
      </w:r>
      <w:proofErr w:type="gramStart"/>
      <w:r w:rsidRPr="00B579FD">
        <w:t>Загривочной</w:t>
      </w:r>
      <w:proofErr w:type="gramEnd"/>
      <w:r w:rsidRPr="00B579FD">
        <w:t xml:space="preserve">, </w:t>
      </w:r>
      <w:proofErr w:type="spellStart"/>
      <w:r w:rsidRPr="00B579FD">
        <w:t>Рочевской</w:t>
      </w:r>
      <w:proofErr w:type="spellEnd"/>
      <w:r w:rsidRPr="00B579FD">
        <w:t xml:space="preserve">, </w:t>
      </w:r>
      <w:proofErr w:type="spellStart"/>
      <w:r w:rsidRPr="00B579FD">
        <w:t>Харьяжской</w:t>
      </w:r>
      <w:proofErr w:type="spellEnd"/>
      <w:r w:rsidRPr="00B579FD">
        <w:t xml:space="preserve">, </w:t>
      </w:r>
      <w:proofErr w:type="spellStart"/>
      <w:r w:rsidRPr="00B579FD">
        <w:t>Ермицкой</w:t>
      </w:r>
      <w:proofErr w:type="spellEnd"/>
      <w:r w:rsidRPr="00B579FD">
        <w:t xml:space="preserve"> библиотеках-филиалах.</w:t>
      </w:r>
      <w:r w:rsidR="003858C2">
        <w:t xml:space="preserve"> В Синегорском, </w:t>
      </w:r>
      <w:proofErr w:type="spellStart"/>
      <w:r w:rsidR="003858C2">
        <w:t>Рочевском</w:t>
      </w:r>
      <w:proofErr w:type="spellEnd"/>
      <w:r w:rsidR="003858C2">
        <w:t xml:space="preserve">, </w:t>
      </w:r>
      <w:proofErr w:type="spellStart"/>
      <w:r w:rsidR="003858C2">
        <w:t>Уежном</w:t>
      </w:r>
      <w:proofErr w:type="spellEnd"/>
      <w:r w:rsidR="003858C2">
        <w:t xml:space="preserve">, </w:t>
      </w:r>
      <w:proofErr w:type="spellStart"/>
      <w:r w:rsidR="003858C2">
        <w:t>Хабарицком</w:t>
      </w:r>
      <w:proofErr w:type="spellEnd"/>
      <w:r w:rsidR="003858C2">
        <w:t xml:space="preserve">, Окуневском, </w:t>
      </w:r>
      <w:proofErr w:type="spellStart"/>
      <w:r w:rsidR="003858C2">
        <w:t>Ермицком</w:t>
      </w:r>
      <w:proofErr w:type="spellEnd"/>
      <w:r w:rsidR="003858C2">
        <w:t xml:space="preserve"> филиалах - работники без профессионального образования. </w:t>
      </w:r>
    </w:p>
    <w:p w:rsidR="00244E1B" w:rsidRDefault="005D6E87" w:rsidP="005C69D1">
      <w:pPr>
        <w:ind w:firstLine="567"/>
        <w:jc w:val="both"/>
      </w:pPr>
      <w:r>
        <w:t>Кадровый состав МБУ «ЦБС» представлен следующим обра</w:t>
      </w:r>
      <w:r w:rsidR="002A491B">
        <w:t>зом: численность работников – 40</w:t>
      </w:r>
      <w:r>
        <w:t xml:space="preserve"> человека, к ос</w:t>
      </w:r>
      <w:r w:rsidR="002A491B">
        <w:t>новному персоналу относятся – 34</w:t>
      </w:r>
      <w:r>
        <w:t>.</w:t>
      </w:r>
    </w:p>
    <w:p w:rsidR="005D6E87" w:rsidRDefault="001F04AC" w:rsidP="005C69D1">
      <w:pPr>
        <w:ind w:firstLine="567"/>
        <w:jc w:val="both"/>
      </w:pPr>
      <w:r>
        <w:t xml:space="preserve">Из </w:t>
      </w:r>
      <w:r w:rsidR="005D6E87">
        <w:t>специалистов</w:t>
      </w:r>
      <w:r w:rsidR="002505EE">
        <w:t xml:space="preserve"> имеют образование</w:t>
      </w:r>
      <w:r w:rsidR="005D6E87">
        <w:t>:</w:t>
      </w:r>
    </w:p>
    <w:p w:rsidR="002505EE" w:rsidRDefault="002505EE" w:rsidP="005C69D1">
      <w:pPr>
        <w:ind w:firstLine="567"/>
        <w:jc w:val="both"/>
      </w:pPr>
      <w:r>
        <w:t xml:space="preserve">- </w:t>
      </w:r>
      <w:r w:rsidR="005D6E87">
        <w:t xml:space="preserve"> высшее образование </w:t>
      </w:r>
      <w:r>
        <w:t>–</w:t>
      </w:r>
      <w:r w:rsidR="003858C2">
        <w:t xml:space="preserve"> 18 (4</w:t>
      </w:r>
      <w:r>
        <w:t>5 %)</w:t>
      </w:r>
    </w:p>
    <w:p w:rsidR="002505EE" w:rsidRPr="003E6D00" w:rsidRDefault="002505EE" w:rsidP="005C69D1">
      <w:pPr>
        <w:ind w:firstLine="567"/>
        <w:jc w:val="both"/>
        <w:rPr>
          <w:b/>
        </w:rPr>
      </w:pPr>
      <w:r>
        <w:t xml:space="preserve">-  </w:t>
      </w:r>
      <w:r w:rsidR="004F0D82">
        <w:t xml:space="preserve">в т. ч. </w:t>
      </w:r>
      <w:r w:rsidRPr="003E6D00">
        <w:rPr>
          <w:b/>
        </w:rPr>
        <w:t>высш</w:t>
      </w:r>
      <w:r w:rsidR="003858C2">
        <w:rPr>
          <w:b/>
        </w:rPr>
        <w:t>ее библиотечное образование – 13 (32,5</w:t>
      </w:r>
      <w:r w:rsidRPr="003E6D00">
        <w:rPr>
          <w:b/>
        </w:rPr>
        <w:t xml:space="preserve"> %)</w:t>
      </w:r>
    </w:p>
    <w:p w:rsidR="005D6E87" w:rsidRDefault="002505EE" w:rsidP="005C69D1">
      <w:pPr>
        <w:ind w:firstLine="567"/>
        <w:jc w:val="both"/>
      </w:pPr>
      <w:r>
        <w:t xml:space="preserve">- </w:t>
      </w:r>
      <w:r w:rsidR="005D6E87">
        <w:t xml:space="preserve"> </w:t>
      </w:r>
      <w:r>
        <w:t xml:space="preserve">среднее профессиональное – </w:t>
      </w:r>
      <w:r w:rsidR="003858C2">
        <w:t>16</w:t>
      </w:r>
      <w:r>
        <w:t xml:space="preserve"> </w:t>
      </w:r>
      <w:r w:rsidR="003858C2">
        <w:t>(40</w:t>
      </w:r>
      <w:r>
        <w:t xml:space="preserve"> %)</w:t>
      </w:r>
    </w:p>
    <w:p w:rsidR="002505EE" w:rsidRPr="003E6D00" w:rsidRDefault="002505EE" w:rsidP="005C69D1">
      <w:pPr>
        <w:ind w:firstLine="567"/>
        <w:jc w:val="both"/>
        <w:rPr>
          <w:b/>
        </w:rPr>
      </w:pPr>
      <w:r>
        <w:t xml:space="preserve">- </w:t>
      </w:r>
      <w:r w:rsidR="004F0D82">
        <w:t xml:space="preserve">в т. ч. </w:t>
      </w:r>
      <w:r w:rsidRPr="003E6D00">
        <w:rPr>
          <w:b/>
        </w:rPr>
        <w:t>среднее пр</w:t>
      </w:r>
      <w:r w:rsidR="003858C2">
        <w:rPr>
          <w:b/>
        </w:rPr>
        <w:t>офессиональное библиотечное – 12 (30</w:t>
      </w:r>
      <w:r w:rsidRPr="003E6D00">
        <w:rPr>
          <w:b/>
        </w:rPr>
        <w:t xml:space="preserve"> %)</w:t>
      </w:r>
    </w:p>
    <w:p w:rsidR="005D0909" w:rsidRDefault="005D0909" w:rsidP="005C69D1">
      <w:pPr>
        <w:ind w:firstLine="567"/>
        <w:jc w:val="both"/>
      </w:pPr>
      <w:r>
        <w:t xml:space="preserve">- </w:t>
      </w:r>
      <w:r w:rsidR="002C1C6E">
        <w:t>без образования –</w:t>
      </w:r>
      <w:r w:rsidR="003858C2">
        <w:t xml:space="preserve"> 5</w:t>
      </w:r>
      <w:r w:rsidR="002C1C6E">
        <w:t xml:space="preserve"> </w:t>
      </w:r>
      <w:r w:rsidR="003858C2">
        <w:t>(12,5</w:t>
      </w:r>
      <w:r w:rsidR="002C1C6E">
        <w:t xml:space="preserve"> %)</w:t>
      </w:r>
    </w:p>
    <w:p w:rsidR="002C1C6E" w:rsidRDefault="003E6D00" w:rsidP="005C69D1">
      <w:pPr>
        <w:ind w:firstLine="567"/>
        <w:jc w:val="both"/>
      </w:pPr>
      <w:r>
        <w:t>Средний возраст спец</w:t>
      </w:r>
      <w:r w:rsidR="00720B35">
        <w:t>иалистов МБУ «ЦБС» составляет 40,5 год</w:t>
      </w:r>
      <w:r>
        <w:t>.</w:t>
      </w:r>
    </w:p>
    <w:p w:rsidR="003E6D00" w:rsidRDefault="003E6D00" w:rsidP="005C69D1">
      <w:pPr>
        <w:ind w:firstLine="567"/>
        <w:jc w:val="both"/>
      </w:pPr>
    </w:p>
    <w:p w:rsidR="00DB56F5" w:rsidRPr="00603B5F" w:rsidRDefault="00DB56F5" w:rsidP="00DB56F5">
      <w:pPr>
        <w:ind w:firstLine="708"/>
        <w:jc w:val="both"/>
      </w:pPr>
      <w:r w:rsidRPr="00603B5F">
        <w:t xml:space="preserve">16-18 февраля Районный </w:t>
      </w:r>
      <w:r>
        <w:t xml:space="preserve">состоялся </w:t>
      </w:r>
      <w:r w:rsidRPr="00603B5F">
        <w:t>семинар – совещание работников библиотек «Современная библиотек</w:t>
      </w:r>
      <w:r>
        <w:t>а: опыт и перспективы развития».</w:t>
      </w:r>
    </w:p>
    <w:p w:rsidR="00DB56F5" w:rsidRPr="00603B5F" w:rsidRDefault="00DB56F5" w:rsidP="00DB56F5">
      <w:pPr>
        <w:ind w:firstLine="708"/>
        <w:jc w:val="both"/>
        <w:rPr>
          <w:color w:val="000000"/>
        </w:rPr>
      </w:pPr>
      <w:r w:rsidRPr="00603B5F">
        <w:rPr>
          <w:color w:val="000000"/>
        </w:rPr>
        <w:t>7 – 9 апреля на базе Центральной библиотеки им. О. Чупрова прошел межрайонный семинар «Организация краеведческой деятельности в библиотеке: опыт и перспективы».</w:t>
      </w:r>
    </w:p>
    <w:p w:rsidR="00DB56F5" w:rsidRPr="00603B5F" w:rsidRDefault="00DB56F5" w:rsidP="00DB56F5">
      <w:pPr>
        <w:jc w:val="both"/>
      </w:pPr>
      <w:proofErr w:type="gramStart"/>
      <w:r w:rsidRPr="00603B5F">
        <w:rPr>
          <w:color w:val="000000"/>
        </w:rPr>
        <w:t>В семинаре приняли участие специалисты МБУ «ЦБС», Е.А. Измайлова, главный библиограф</w:t>
      </w:r>
      <w:r w:rsidRPr="00603B5F">
        <w:t xml:space="preserve"> Центральной </w:t>
      </w:r>
      <w:proofErr w:type="spellStart"/>
      <w:r w:rsidRPr="00603B5F">
        <w:t>межпоселенческой</w:t>
      </w:r>
      <w:proofErr w:type="spellEnd"/>
      <w:r w:rsidRPr="00603B5F">
        <w:t xml:space="preserve"> библиотеки им. П.А. Сорокина, Е.В. </w:t>
      </w:r>
      <w:proofErr w:type="spellStart"/>
      <w:r w:rsidRPr="00603B5F">
        <w:t>Шарлай</w:t>
      </w:r>
      <w:proofErr w:type="spellEnd"/>
      <w:r w:rsidRPr="00603B5F">
        <w:t>, заведующий отделом обслуживания взрослого населения</w:t>
      </w:r>
      <w:r w:rsidRPr="00603B5F">
        <w:rPr>
          <w:b/>
        </w:rPr>
        <w:t xml:space="preserve"> </w:t>
      </w:r>
      <w:r w:rsidRPr="00603B5F">
        <w:t xml:space="preserve">и юношества </w:t>
      </w:r>
      <w:proofErr w:type="spellStart"/>
      <w:r w:rsidRPr="00603B5F">
        <w:t>Жешартской</w:t>
      </w:r>
      <w:proofErr w:type="spellEnd"/>
      <w:r w:rsidRPr="00603B5F">
        <w:t xml:space="preserve">    библиотеки-филиала им. С.А. Попова, Г.Г. Карпова, заведующий отделом по работе с детьми и подростками центральной </w:t>
      </w:r>
      <w:proofErr w:type="spellStart"/>
      <w:r w:rsidRPr="00603B5F">
        <w:t>межпоселенческой</w:t>
      </w:r>
      <w:proofErr w:type="spellEnd"/>
      <w:r w:rsidRPr="00603B5F">
        <w:t xml:space="preserve"> библиотеки им. П.А. Сорокина, Л.В. </w:t>
      </w:r>
      <w:proofErr w:type="spellStart"/>
      <w:r w:rsidRPr="00603B5F">
        <w:t>Василюк</w:t>
      </w:r>
      <w:proofErr w:type="spellEnd"/>
      <w:r w:rsidRPr="00603B5F">
        <w:t xml:space="preserve">, заведующий </w:t>
      </w:r>
      <w:proofErr w:type="spellStart"/>
      <w:r w:rsidRPr="00603B5F">
        <w:t>Усть-Вымской</w:t>
      </w:r>
      <w:proofErr w:type="spellEnd"/>
      <w:r w:rsidRPr="00603B5F">
        <w:t xml:space="preserve"> библиотекой-филиалом им</w:t>
      </w:r>
      <w:proofErr w:type="gramEnd"/>
      <w:r w:rsidRPr="00603B5F">
        <w:t xml:space="preserve">. Н.М. Дьяконова. </w:t>
      </w:r>
    </w:p>
    <w:p w:rsidR="00DB56F5" w:rsidRPr="00603B5F" w:rsidRDefault="00DB56F5" w:rsidP="00DB56F5">
      <w:pPr>
        <w:ind w:firstLine="708"/>
        <w:jc w:val="both"/>
      </w:pPr>
      <w:proofErr w:type="spellStart"/>
      <w:r w:rsidRPr="00603B5F">
        <w:t>Бобрецова</w:t>
      </w:r>
      <w:proofErr w:type="spellEnd"/>
      <w:r w:rsidRPr="00603B5F">
        <w:t xml:space="preserve"> О.Е., зам. директора МБУ «ЦБС» прошла  курсы «Пожарно-технический минимум руководителей и ответственных за пожарную безопасность учреждений» ООО «Центр охраны труда Северо-Западного региона» </w:t>
      </w:r>
      <w:r>
        <w:t>в Образовательном подразделении</w:t>
      </w:r>
      <w:r w:rsidRPr="00603B5F">
        <w:t xml:space="preserve"> «Учебный центр» с 23.03.2015г. по 24.03.2015г.</w:t>
      </w:r>
    </w:p>
    <w:p w:rsidR="00DB56F5" w:rsidRPr="00603B5F" w:rsidRDefault="00DB56F5" w:rsidP="00DB56F5">
      <w:pPr>
        <w:ind w:firstLine="708"/>
        <w:jc w:val="both"/>
      </w:pPr>
      <w:proofErr w:type="spellStart"/>
      <w:proofErr w:type="gramStart"/>
      <w:r w:rsidRPr="00603B5F">
        <w:t>Еремеева</w:t>
      </w:r>
      <w:proofErr w:type="spellEnd"/>
      <w:r w:rsidRPr="00603B5F">
        <w:t xml:space="preserve"> Е.Е.</w:t>
      </w:r>
      <w:r>
        <w:t>, директор МБУ «ЦБС» прошла обучение по дополнительной профессиональной программе</w:t>
      </w:r>
      <w:r w:rsidRPr="00603B5F">
        <w:t xml:space="preserve"> «Охрана труда для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– физических лиц, иных лиц, иных лиц, занимающихся предпринимательской деятельностью» </w:t>
      </w:r>
      <w:r>
        <w:t>в Образовательном подразделении</w:t>
      </w:r>
      <w:r w:rsidRPr="00603B5F">
        <w:t xml:space="preserve"> «Учебный центр» с 23.03.2015г. по 27.03.2015г.</w:t>
      </w:r>
      <w:proofErr w:type="gramEnd"/>
    </w:p>
    <w:p w:rsidR="00DB56F5" w:rsidRPr="00603B5F" w:rsidRDefault="00DB56F5" w:rsidP="00DB56F5">
      <w:pPr>
        <w:ind w:firstLine="708"/>
        <w:jc w:val="both"/>
      </w:pPr>
      <w:proofErr w:type="spellStart"/>
      <w:r>
        <w:t>Раховская</w:t>
      </w:r>
      <w:proofErr w:type="spellEnd"/>
      <w:r>
        <w:t xml:space="preserve"> Е.И., </w:t>
      </w:r>
      <w:r w:rsidRPr="00603B5F">
        <w:t>заведующий организационно</w:t>
      </w:r>
      <w:r>
        <w:t>-методическим отделом МБУ «ЦБС» прошла</w:t>
      </w:r>
      <w:r w:rsidRPr="00603B5F">
        <w:t xml:space="preserve"> курсы повышения квалификации в образовательном подразделении «Учебный </w:t>
      </w:r>
      <w:r w:rsidRPr="00603B5F">
        <w:lastRenderedPageBreak/>
        <w:t>центр» ГАУ РК «ЦНТ и ПК» по дополнительной профессиональной программе «Методическое обеспечение библиотечной деятельности» с 20 по 24 апреля 2015 года.</w:t>
      </w:r>
    </w:p>
    <w:p w:rsidR="00DB56F5" w:rsidRPr="00603B5F" w:rsidRDefault="00DB56F5" w:rsidP="00DB56F5">
      <w:pPr>
        <w:pStyle w:val="a8"/>
        <w:ind w:left="1485"/>
        <w:jc w:val="both"/>
      </w:pPr>
    </w:p>
    <w:p w:rsidR="00DB56F5" w:rsidRPr="008C0FD0" w:rsidRDefault="00DB56F5" w:rsidP="00DB56F5">
      <w:pPr>
        <w:ind w:firstLine="708"/>
        <w:jc w:val="both"/>
      </w:pPr>
      <w:r>
        <w:t xml:space="preserve">Получила диплом </w:t>
      </w:r>
      <w:r w:rsidRPr="008C0FD0">
        <w:t>ФГ БОУ ВПО «Вятский государственный гуманитарный университет» по специальности «</w:t>
      </w:r>
      <w:r>
        <w:t xml:space="preserve">Юриспруденция» </w:t>
      </w:r>
      <w:proofErr w:type="spellStart"/>
      <w:r>
        <w:t>Политаева</w:t>
      </w:r>
      <w:proofErr w:type="spellEnd"/>
      <w:r>
        <w:t xml:space="preserve"> Елена Евгеньевна, </w:t>
      </w:r>
      <w:r>
        <w:rPr>
          <w:bCs/>
        </w:rPr>
        <w:t>б</w:t>
      </w:r>
      <w:r w:rsidRPr="008C0FD0">
        <w:rPr>
          <w:bCs/>
        </w:rPr>
        <w:t>иблиограф ИМЦП</w:t>
      </w:r>
      <w:r>
        <w:rPr>
          <w:bCs/>
        </w:rPr>
        <w:t>.</w:t>
      </w:r>
      <w:r w:rsidRPr="008C0FD0">
        <w:t xml:space="preserve"> </w:t>
      </w:r>
    </w:p>
    <w:p w:rsidR="00DB56F5" w:rsidRDefault="00DB56F5" w:rsidP="00DB56F5">
      <w:pPr>
        <w:ind w:firstLine="708"/>
        <w:jc w:val="both"/>
        <w:rPr>
          <w:bCs/>
        </w:rPr>
      </w:pPr>
      <w:r w:rsidRPr="00DE462C">
        <w:rPr>
          <w:bCs/>
        </w:rPr>
        <w:t xml:space="preserve">В Коми республиканском колледже культуры по специальности «Библиотековедение» проходят обучение </w:t>
      </w:r>
      <w:proofErr w:type="spellStart"/>
      <w:r w:rsidRPr="00DE462C">
        <w:rPr>
          <w:bCs/>
        </w:rPr>
        <w:t>Мяндина</w:t>
      </w:r>
      <w:proofErr w:type="spellEnd"/>
      <w:r w:rsidRPr="00DE462C">
        <w:rPr>
          <w:bCs/>
        </w:rPr>
        <w:t xml:space="preserve"> Татьяна Юрьевна, библиотекарь </w:t>
      </w:r>
      <w:r w:rsidRPr="00DE462C">
        <w:rPr>
          <w:bCs/>
          <w:lang w:val="en-US"/>
        </w:rPr>
        <w:t>II</w:t>
      </w:r>
      <w:r w:rsidRPr="00DE462C">
        <w:rPr>
          <w:bCs/>
        </w:rPr>
        <w:t xml:space="preserve"> категории отдела обслуживания Центральной библиотеки им. О. Чупрова, Комарова Анна Александровна</w:t>
      </w:r>
      <w:r>
        <w:rPr>
          <w:bCs/>
        </w:rPr>
        <w:t>,</w:t>
      </w:r>
      <w:r w:rsidRPr="00DE462C">
        <w:rPr>
          <w:bCs/>
        </w:rPr>
        <w:t xml:space="preserve"> библиотекарь </w:t>
      </w:r>
      <w:proofErr w:type="spellStart"/>
      <w:r w:rsidRPr="00DE462C">
        <w:rPr>
          <w:bCs/>
        </w:rPr>
        <w:t>Синегорской</w:t>
      </w:r>
      <w:proofErr w:type="spellEnd"/>
      <w:r w:rsidRPr="00DE462C">
        <w:rPr>
          <w:bCs/>
        </w:rPr>
        <w:t xml:space="preserve"> библиотеки-филиала № 4</w:t>
      </w:r>
      <w:r>
        <w:rPr>
          <w:bCs/>
        </w:rPr>
        <w:t xml:space="preserve">, </w:t>
      </w:r>
      <w:r w:rsidRPr="0084028C">
        <w:rPr>
          <w:bCs/>
        </w:rPr>
        <w:t>Чуркина Жанна Васильевна, заведующий библиотекой-филиалом Замежная Модельная библиотека-филиал № 5 им. Осташова В.И.</w:t>
      </w:r>
    </w:p>
    <w:p w:rsidR="00DB56F5" w:rsidRPr="0084028C" w:rsidRDefault="00DB56F5" w:rsidP="00DB56F5">
      <w:pPr>
        <w:ind w:firstLine="708"/>
        <w:jc w:val="both"/>
        <w:rPr>
          <w:bCs/>
        </w:rPr>
      </w:pPr>
      <w:r>
        <w:rPr>
          <w:bCs/>
        </w:rPr>
        <w:t xml:space="preserve">В </w:t>
      </w:r>
      <w:r w:rsidRPr="0084028C">
        <w:rPr>
          <w:bCs/>
        </w:rPr>
        <w:t xml:space="preserve">ФГ БОУ </w:t>
      </w:r>
      <w:proofErr w:type="gramStart"/>
      <w:r w:rsidRPr="0084028C">
        <w:rPr>
          <w:bCs/>
        </w:rPr>
        <w:t>ВО</w:t>
      </w:r>
      <w:proofErr w:type="gramEnd"/>
      <w:r w:rsidRPr="0084028C">
        <w:rPr>
          <w:bCs/>
        </w:rPr>
        <w:t xml:space="preserve"> «Сыктывкарский государственный униве</w:t>
      </w:r>
      <w:r>
        <w:rPr>
          <w:bCs/>
        </w:rPr>
        <w:t>рситет имени Питирима Сорокина» по специальности</w:t>
      </w:r>
      <w:r w:rsidRPr="0084028C">
        <w:rPr>
          <w:bCs/>
        </w:rPr>
        <w:t xml:space="preserve"> «Библиотеч</w:t>
      </w:r>
      <w:r>
        <w:rPr>
          <w:bCs/>
        </w:rPr>
        <w:t xml:space="preserve">но-информационная деятельность» получают образование </w:t>
      </w:r>
      <w:r w:rsidRPr="0084028C">
        <w:rPr>
          <w:bCs/>
        </w:rPr>
        <w:t xml:space="preserve">Осташова Надежда Валентиновна, библиотекарь </w:t>
      </w:r>
      <w:proofErr w:type="spellStart"/>
      <w:r w:rsidRPr="0084028C">
        <w:rPr>
          <w:bCs/>
        </w:rPr>
        <w:t>ОКОиИЕФ</w:t>
      </w:r>
      <w:proofErr w:type="spellEnd"/>
      <w:r w:rsidRPr="0084028C">
        <w:rPr>
          <w:bCs/>
        </w:rPr>
        <w:t xml:space="preserve">, Чупрова Вера </w:t>
      </w:r>
      <w:proofErr w:type="spellStart"/>
      <w:r w:rsidRPr="0084028C">
        <w:rPr>
          <w:bCs/>
        </w:rPr>
        <w:t>Феофановна</w:t>
      </w:r>
      <w:proofErr w:type="spellEnd"/>
      <w:r w:rsidRPr="0084028C">
        <w:rPr>
          <w:bCs/>
        </w:rPr>
        <w:t>, библиотекарь Окуневская библиотека-филиал № 14</w:t>
      </w:r>
      <w:r>
        <w:rPr>
          <w:bCs/>
        </w:rPr>
        <w:t>.</w:t>
      </w:r>
    </w:p>
    <w:p w:rsidR="00DB56F5" w:rsidRPr="00BB7C6D" w:rsidRDefault="00DB56F5" w:rsidP="00DB56F5">
      <w:pPr>
        <w:ind w:firstLine="708"/>
        <w:jc w:val="both"/>
        <w:rPr>
          <w:bCs/>
        </w:rPr>
      </w:pPr>
      <w:r w:rsidRPr="00BB7C6D">
        <w:t xml:space="preserve">В </w:t>
      </w:r>
      <w:r w:rsidRPr="00BB7C6D">
        <w:rPr>
          <w:bCs/>
        </w:rPr>
        <w:t xml:space="preserve">«Сыктывкарском гуманитарно-педагогическом  колледже  им. И.А. Куратова» по специальности «Дошкольное образование» получает образование </w:t>
      </w:r>
      <w:proofErr w:type="spellStart"/>
      <w:r w:rsidRPr="00BB7C6D">
        <w:rPr>
          <w:bCs/>
        </w:rPr>
        <w:t>Дуркина</w:t>
      </w:r>
      <w:proofErr w:type="spellEnd"/>
      <w:r w:rsidRPr="00BB7C6D">
        <w:rPr>
          <w:bCs/>
        </w:rPr>
        <w:t xml:space="preserve"> Анастасия Федоровна, библиотекарь </w:t>
      </w:r>
      <w:proofErr w:type="spellStart"/>
      <w:r w:rsidRPr="00BB7C6D">
        <w:rPr>
          <w:bCs/>
        </w:rPr>
        <w:t>Уежной</w:t>
      </w:r>
      <w:proofErr w:type="spellEnd"/>
      <w:r w:rsidRPr="00BB7C6D">
        <w:rPr>
          <w:bCs/>
        </w:rPr>
        <w:t xml:space="preserve"> библиотеки-филиала № 11.</w:t>
      </w:r>
    </w:p>
    <w:p w:rsidR="00FF64E9" w:rsidRDefault="00FF64E9" w:rsidP="00573B2F">
      <w:pPr>
        <w:ind w:firstLine="851"/>
        <w:jc w:val="both"/>
        <w:rPr>
          <w:b/>
          <w:szCs w:val="28"/>
        </w:rPr>
      </w:pPr>
    </w:p>
    <w:p w:rsidR="00573B2F" w:rsidRDefault="00573B2F" w:rsidP="00573B2F">
      <w:pPr>
        <w:ind w:firstLine="851"/>
        <w:jc w:val="both"/>
        <w:rPr>
          <w:b/>
          <w:szCs w:val="28"/>
        </w:rPr>
      </w:pPr>
      <w:r w:rsidRPr="00573B2F">
        <w:rPr>
          <w:b/>
          <w:szCs w:val="28"/>
        </w:rPr>
        <w:t>Социальное партнерство</w:t>
      </w:r>
    </w:p>
    <w:p w:rsidR="003773B0" w:rsidRPr="00010DD5" w:rsidRDefault="003773B0" w:rsidP="003773B0">
      <w:pPr>
        <w:ind w:firstLine="709"/>
        <w:jc w:val="both"/>
      </w:pPr>
      <w:r w:rsidRPr="00010DD5">
        <w:t>С целью продвижения библио</w:t>
      </w:r>
      <w:r w:rsidR="00573B2F" w:rsidRPr="00010DD5">
        <w:t>течных услуг, рекламы библиотек</w:t>
      </w:r>
      <w:r w:rsidR="00010DD5">
        <w:t xml:space="preserve">, повышения </w:t>
      </w:r>
      <w:r w:rsidRPr="00010DD5">
        <w:t xml:space="preserve">имиджа </w:t>
      </w:r>
      <w:r w:rsidR="00573B2F" w:rsidRPr="00010DD5">
        <w:t xml:space="preserve">МБУ «ЦБС» </w:t>
      </w:r>
      <w:r w:rsidRPr="00010DD5">
        <w:t xml:space="preserve">на протяжении многих лет активно сотрудничает со многими учреждениями и общественными организациями. Информация о проводимых библиотекой </w:t>
      </w:r>
      <w:proofErr w:type="gramStart"/>
      <w:r w:rsidRPr="00010DD5">
        <w:t>мероприятиях</w:t>
      </w:r>
      <w:proofErr w:type="gramEnd"/>
      <w:r w:rsidRPr="00010DD5">
        <w:t xml:space="preserve"> размещается на сайтах МБУ «ЦБС» и администрации МО МР «</w:t>
      </w:r>
      <w:proofErr w:type="spellStart"/>
      <w:r w:rsidRPr="00010DD5">
        <w:t>Усть-Цилемский</w:t>
      </w:r>
      <w:proofErr w:type="spellEnd"/>
      <w:r w:rsidRPr="00010DD5">
        <w:t>, в социальной сети «</w:t>
      </w:r>
      <w:proofErr w:type="spellStart"/>
      <w:r w:rsidRPr="00010DD5">
        <w:t>ВКонтакте</w:t>
      </w:r>
      <w:proofErr w:type="spellEnd"/>
      <w:r w:rsidRPr="00010DD5">
        <w:t>»,  районной газете «Красная Печора», на информа</w:t>
      </w:r>
      <w:r w:rsidR="00573B2F" w:rsidRPr="00010DD5">
        <w:t>ционных стенде в  библиотеках</w:t>
      </w:r>
      <w:r w:rsidRPr="00010DD5">
        <w:t xml:space="preserve">. </w:t>
      </w:r>
    </w:p>
    <w:p w:rsidR="003773B0" w:rsidRPr="00010DD5" w:rsidRDefault="00573B2F" w:rsidP="00573B2F">
      <w:pPr>
        <w:pStyle w:val="a8"/>
        <w:tabs>
          <w:tab w:val="num" w:pos="0"/>
        </w:tabs>
        <w:ind w:left="0" w:firstLine="709"/>
        <w:jc w:val="both"/>
      </w:pPr>
      <w:r w:rsidRPr="00010DD5">
        <w:t>Специалисты библиотек</w:t>
      </w:r>
      <w:r w:rsidR="003773B0" w:rsidRPr="00010DD5">
        <w:t xml:space="preserve"> активно сотрудничают с </w:t>
      </w:r>
      <w:r w:rsidRPr="00010DD5">
        <w:t>администрациями школ района</w:t>
      </w:r>
      <w:r w:rsidR="003773B0" w:rsidRPr="00010DD5">
        <w:t>, методистами детских садов,</w:t>
      </w:r>
      <w:r w:rsidRPr="00010DD5">
        <w:t xml:space="preserve"> </w:t>
      </w:r>
      <w:r w:rsidR="003773B0" w:rsidRPr="00010DD5">
        <w:t>что позволяет оперативно информ</w:t>
      </w:r>
      <w:r w:rsidRPr="00010DD5">
        <w:t>ировать их об услугах библиотек</w:t>
      </w:r>
      <w:r w:rsidR="003773B0" w:rsidRPr="00010DD5">
        <w:t xml:space="preserve">, планах на ближайшее время. </w:t>
      </w:r>
    </w:p>
    <w:p w:rsidR="00010DD5" w:rsidRPr="00010DD5" w:rsidRDefault="00573B2F" w:rsidP="00010DD5">
      <w:pPr>
        <w:pStyle w:val="2"/>
        <w:jc w:val="both"/>
        <w:rPr>
          <w:b w:val="0"/>
        </w:rPr>
      </w:pPr>
      <w:r w:rsidRPr="00010DD5">
        <w:rPr>
          <w:b w:val="0"/>
          <w:szCs w:val="24"/>
        </w:rPr>
        <w:t>МБУ «ЦБС»  на протяжении многих лет тесно  сотрудничает с Районным женсоветом, МОД «Русь Печорская», Комиссией по делам несовершеннолетних и защите их прав, Отделением социальной помощи семье и детям, учреждениями культуры района, районным центр</w:t>
      </w:r>
      <w:r w:rsidR="00010DD5" w:rsidRPr="00010DD5">
        <w:rPr>
          <w:b w:val="0"/>
        </w:rPr>
        <w:t xml:space="preserve">ом детского творчества «Гудвин», </w:t>
      </w:r>
      <w:proofErr w:type="spellStart"/>
      <w:r w:rsidR="00010DD5">
        <w:rPr>
          <w:b w:val="0"/>
        </w:rPr>
        <w:t>Усть-цилемской</w:t>
      </w:r>
      <w:proofErr w:type="spellEnd"/>
      <w:r w:rsidR="00010DD5">
        <w:rPr>
          <w:b w:val="0"/>
        </w:rPr>
        <w:t xml:space="preserve"> районной общественной организацией</w:t>
      </w:r>
      <w:r w:rsidR="00010DD5" w:rsidRPr="00010DD5">
        <w:rPr>
          <w:b w:val="0"/>
        </w:rPr>
        <w:t xml:space="preserve"> ветеранов (пенсионеров) войны, труда, вооруженных сил и правоохранительных органов</w:t>
      </w:r>
      <w:r w:rsidR="00010DD5">
        <w:rPr>
          <w:b w:val="0"/>
        </w:rPr>
        <w:t>.</w:t>
      </w:r>
    </w:p>
    <w:p w:rsidR="00573B2F" w:rsidRPr="00010DD5" w:rsidRDefault="00010DD5" w:rsidP="00010DD5">
      <w:pPr>
        <w:pStyle w:val="a8"/>
        <w:tabs>
          <w:tab w:val="num" w:pos="0"/>
        </w:tabs>
        <w:ind w:left="0"/>
        <w:jc w:val="both"/>
      </w:pPr>
      <w:r>
        <w:tab/>
      </w:r>
      <w:r w:rsidR="00573B2F" w:rsidRPr="00010DD5">
        <w:t xml:space="preserve">Совместно с МОД «Русь Печорская» планируются мероприятия краеведческой направленности. </w:t>
      </w:r>
    </w:p>
    <w:p w:rsidR="00010DD5" w:rsidRDefault="00010DD5" w:rsidP="00AA19DE">
      <w:pPr>
        <w:ind w:firstLine="708"/>
      </w:pPr>
      <w:r w:rsidRPr="00010DD5">
        <w:t>Каждая библиотека МБУ «ЦБС» имеет надежных партнеров в лице администраций района и  сельских поселений</w:t>
      </w:r>
      <w:r>
        <w:t>.</w:t>
      </w:r>
    </w:p>
    <w:p w:rsidR="00010DD5" w:rsidRPr="00010DD5" w:rsidRDefault="00010DD5" w:rsidP="00DF367D">
      <w:pPr>
        <w:sectPr w:rsidR="00010DD5" w:rsidRPr="00010DD5" w:rsidSect="006C5C5D">
          <w:footerReference w:type="default" r:id="rId12"/>
          <w:pgSz w:w="11906" w:h="16838"/>
          <w:pgMar w:top="1134" w:right="850" w:bottom="1276" w:left="1701" w:header="708" w:footer="708" w:gutter="0"/>
          <w:pgNumType w:start="1"/>
          <w:cols w:space="708"/>
          <w:docGrid w:linePitch="360"/>
        </w:sectPr>
      </w:pPr>
    </w:p>
    <w:p w:rsidR="00FB716F" w:rsidRPr="008C37F9" w:rsidRDefault="00FB716F" w:rsidP="00DF367D">
      <w:pPr>
        <w:keepNext/>
        <w:tabs>
          <w:tab w:val="left" w:pos="4890"/>
        </w:tabs>
        <w:outlineLvl w:val="1"/>
      </w:pPr>
    </w:p>
    <w:sectPr w:rsidR="00FB716F" w:rsidRPr="008C37F9" w:rsidSect="006C5C5D">
      <w:footerReference w:type="default" r:id="rId13"/>
      <w:pgSz w:w="16838" w:h="11906" w:orient="landscape"/>
      <w:pgMar w:top="851" w:right="1276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27" w:rsidRDefault="00170127" w:rsidP="00C36C7A">
      <w:r>
        <w:separator/>
      </w:r>
    </w:p>
  </w:endnote>
  <w:endnote w:type="continuationSeparator" w:id="0">
    <w:p w:rsidR="00170127" w:rsidRDefault="00170127" w:rsidP="00C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39122"/>
      <w:docPartObj>
        <w:docPartGallery w:val="Page Numbers (Bottom of Page)"/>
        <w:docPartUnique/>
      </w:docPartObj>
    </w:sdtPr>
    <w:sdtEndPr/>
    <w:sdtContent>
      <w:p w:rsidR="00041ED1" w:rsidRDefault="00041E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FC">
          <w:rPr>
            <w:noProof/>
          </w:rPr>
          <w:t>1</w:t>
        </w:r>
        <w:r>
          <w:fldChar w:fldCharType="end"/>
        </w:r>
      </w:p>
    </w:sdtContent>
  </w:sdt>
  <w:p w:rsidR="00041ED1" w:rsidRDefault="00041E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D1" w:rsidRDefault="00041E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27" w:rsidRDefault="00170127" w:rsidP="00C36C7A">
      <w:r>
        <w:separator/>
      </w:r>
    </w:p>
  </w:footnote>
  <w:footnote w:type="continuationSeparator" w:id="0">
    <w:p w:rsidR="00170127" w:rsidRDefault="00170127" w:rsidP="00C3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BAD"/>
    <w:multiLevelType w:val="hybridMultilevel"/>
    <w:tmpl w:val="A87E81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74D"/>
    <w:multiLevelType w:val="hybridMultilevel"/>
    <w:tmpl w:val="34BC8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E77BE"/>
    <w:multiLevelType w:val="hybridMultilevel"/>
    <w:tmpl w:val="C19E6644"/>
    <w:lvl w:ilvl="0" w:tplc="78329C0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593A96"/>
    <w:multiLevelType w:val="hybridMultilevel"/>
    <w:tmpl w:val="9A4E32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BE4586"/>
    <w:multiLevelType w:val="hybridMultilevel"/>
    <w:tmpl w:val="5302D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90546E"/>
    <w:multiLevelType w:val="hybridMultilevel"/>
    <w:tmpl w:val="9ED619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B6A1067"/>
    <w:multiLevelType w:val="hybridMultilevel"/>
    <w:tmpl w:val="B456DA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F1C5E7A"/>
    <w:multiLevelType w:val="hybridMultilevel"/>
    <w:tmpl w:val="693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94AB8"/>
    <w:multiLevelType w:val="hybridMultilevel"/>
    <w:tmpl w:val="DD7C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08BE"/>
    <w:multiLevelType w:val="hybridMultilevel"/>
    <w:tmpl w:val="9A900218"/>
    <w:lvl w:ilvl="0" w:tplc="458A4AA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771765C"/>
    <w:multiLevelType w:val="hybridMultilevel"/>
    <w:tmpl w:val="DA801C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C244648"/>
    <w:multiLevelType w:val="hybridMultilevel"/>
    <w:tmpl w:val="123CDC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CF04E33"/>
    <w:multiLevelType w:val="hybridMultilevel"/>
    <w:tmpl w:val="9740E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3814E03"/>
    <w:multiLevelType w:val="hybridMultilevel"/>
    <w:tmpl w:val="A258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9359D"/>
    <w:multiLevelType w:val="hybridMultilevel"/>
    <w:tmpl w:val="1DBC1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8C2BF5"/>
    <w:multiLevelType w:val="hybridMultilevel"/>
    <w:tmpl w:val="0CD8F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674E23"/>
    <w:multiLevelType w:val="hybridMultilevel"/>
    <w:tmpl w:val="988CAB7E"/>
    <w:lvl w:ilvl="0" w:tplc="89E0D4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12EC8"/>
    <w:multiLevelType w:val="hybridMultilevel"/>
    <w:tmpl w:val="90FEE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8A1720B"/>
    <w:multiLevelType w:val="hybridMultilevel"/>
    <w:tmpl w:val="0392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843E6"/>
    <w:multiLevelType w:val="hybridMultilevel"/>
    <w:tmpl w:val="CF68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7649F"/>
    <w:multiLevelType w:val="hybridMultilevel"/>
    <w:tmpl w:val="9EC6A248"/>
    <w:lvl w:ilvl="0" w:tplc="A5728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9511F1"/>
    <w:multiLevelType w:val="hybridMultilevel"/>
    <w:tmpl w:val="E2F20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B73760"/>
    <w:multiLevelType w:val="hybridMultilevel"/>
    <w:tmpl w:val="B39264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227991"/>
    <w:multiLevelType w:val="hybridMultilevel"/>
    <w:tmpl w:val="272C0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977AF8"/>
    <w:multiLevelType w:val="hybridMultilevel"/>
    <w:tmpl w:val="EBE4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B2C6A"/>
    <w:multiLevelType w:val="hybridMultilevel"/>
    <w:tmpl w:val="12DA7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93EF9"/>
    <w:multiLevelType w:val="hybridMultilevel"/>
    <w:tmpl w:val="1752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025B5"/>
    <w:multiLevelType w:val="hybridMultilevel"/>
    <w:tmpl w:val="31AE6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668AA"/>
    <w:multiLevelType w:val="hybridMultilevel"/>
    <w:tmpl w:val="1676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77EA4"/>
    <w:multiLevelType w:val="hybridMultilevel"/>
    <w:tmpl w:val="89CC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A1285"/>
    <w:multiLevelType w:val="hybridMultilevel"/>
    <w:tmpl w:val="38C8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C2BB9"/>
    <w:multiLevelType w:val="hybridMultilevel"/>
    <w:tmpl w:val="1AF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95A91"/>
    <w:multiLevelType w:val="hybridMultilevel"/>
    <w:tmpl w:val="4FC81BD4"/>
    <w:lvl w:ilvl="0" w:tplc="05CA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1A3600"/>
    <w:multiLevelType w:val="hybridMultilevel"/>
    <w:tmpl w:val="8428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235EC"/>
    <w:multiLevelType w:val="hybridMultilevel"/>
    <w:tmpl w:val="ED98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C5D2A"/>
    <w:multiLevelType w:val="hybridMultilevel"/>
    <w:tmpl w:val="BA280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1E19DF"/>
    <w:multiLevelType w:val="hybridMultilevel"/>
    <w:tmpl w:val="8192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A257F"/>
    <w:multiLevelType w:val="hybridMultilevel"/>
    <w:tmpl w:val="76C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C565A"/>
    <w:multiLevelType w:val="hybridMultilevel"/>
    <w:tmpl w:val="2DC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D0E3A"/>
    <w:multiLevelType w:val="hybridMultilevel"/>
    <w:tmpl w:val="DA8AA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7783C"/>
    <w:multiLevelType w:val="hybridMultilevel"/>
    <w:tmpl w:val="ACCA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F7834"/>
    <w:multiLevelType w:val="hybridMultilevel"/>
    <w:tmpl w:val="67688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892983"/>
    <w:multiLevelType w:val="hybridMultilevel"/>
    <w:tmpl w:val="84262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C11F1E"/>
    <w:multiLevelType w:val="hybridMultilevel"/>
    <w:tmpl w:val="326A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F004F"/>
    <w:multiLevelType w:val="hybridMultilevel"/>
    <w:tmpl w:val="1C7AD6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9948AD"/>
    <w:multiLevelType w:val="hybridMultilevel"/>
    <w:tmpl w:val="900A4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068B3"/>
    <w:multiLevelType w:val="hybridMultilevel"/>
    <w:tmpl w:val="D96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30"/>
  </w:num>
  <w:num w:numId="5">
    <w:abstractNumId w:val="9"/>
  </w:num>
  <w:num w:numId="6">
    <w:abstractNumId w:val="40"/>
  </w:num>
  <w:num w:numId="7">
    <w:abstractNumId w:val="38"/>
  </w:num>
  <w:num w:numId="8">
    <w:abstractNumId w:val="3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3"/>
  </w:num>
  <w:num w:numId="12">
    <w:abstractNumId w:val="2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43"/>
  </w:num>
  <w:num w:numId="17">
    <w:abstractNumId w:val="7"/>
  </w:num>
  <w:num w:numId="18">
    <w:abstractNumId w:val="13"/>
  </w:num>
  <w:num w:numId="19">
    <w:abstractNumId w:val="11"/>
  </w:num>
  <w:num w:numId="20">
    <w:abstractNumId w:val="22"/>
  </w:num>
  <w:num w:numId="21">
    <w:abstractNumId w:val="10"/>
  </w:num>
  <w:num w:numId="22">
    <w:abstractNumId w:val="37"/>
  </w:num>
  <w:num w:numId="23">
    <w:abstractNumId w:val="35"/>
  </w:num>
  <w:num w:numId="24">
    <w:abstractNumId w:val="31"/>
  </w:num>
  <w:num w:numId="25">
    <w:abstractNumId w:val="44"/>
  </w:num>
  <w:num w:numId="26">
    <w:abstractNumId w:val="21"/>
  </w:num>
  <w:num w:numId="27">
    <w:abstractNumId w:val="3"/>
  </w:num>
  <w:num w:numId="28">
    <w:abstractNumId w:val="46"/>
  </w:num>
  <w:num w:numId="29">
    <w:abstractNumId w:val="20"/>
  </w:num>
  <w:num w:numId="30">
    <w:abstractNumId w:val="8"/>
  </w:num>
  <w:num w:numId="31">
    <w:abstractNumId w:val="1"/>
  </w:num>
  <w:num w:numId="32">
    <w:abstractNumId w:val="17"/>
  </w:num>
  <w:num w:numId="33">
    <w:abstractNumId w:val="14"/>
  </w:num>
  <w:num w:numId="34">
    <w:abstractNumId w:val="6"/>
  </w:num>
  <w:num w:numId="35">
    <w:abstractNumId w:val="23"/>
  </w:num>
  <w:num w:numId="36">
    <w:abstractNumId w:val="2"/>
  </w:num>
  <w:num w:numId="37">
    <w:abstractNumId w:val="41"/>
  </w:num>
  <w:num w:numId="38">
    <w:abstractNumId w:val="24"/>
  </w:num>
  <w:num w:numId="39">
    <w:abstractNumId w:val="4"/>
  </w:num>
  <w:num w:numId="40">
    <w:abstractNumId w:val="0"/>
  </w:num>
  <w:num w:numId="41">
    <w:abstractNumId w:val="32"/>
  </w:num>
  <w:num w:numId="42">
    <w:abstractNumId w:val="19"/>
  </w:num>
  <w:num w:numId="43">
    <w:abstractNumId w:val="15"/>
  </w:num>
  <w:num w:numId="44">
    <w:abstractNumId w:val="42"/>
  </w:num>
  <w:num w:numId="45">
    <w:abstractNumId w:val="18"/>
  </w:num>
  <w:num w:numId="46">
    <w:abstractNumId w:val="26"/>
  </w:num>
  <w:num w:numId="47">
    <w:abstractNumId w:val="34"/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D"/>
    <w:rsid w:val="000029E7"/>
    <w:rsid w:val="000051C7"/>
    <w:rsid w:val="00010DD5"/>
    <w:rsid w:val="0001463E"/>
    <w:rsid w:val="0001713E"/>
    <w:rsid w:val="000216EB"/>
    <w:rsid w:val="00022BB3"/>
    <w:rsid w:val="00025260"/>
    <w:rsid w:val="00030CC4"/>
    <w:rsid w:val="00031928"/>
    <w:rsid w:val="00031C55"/>
    <w:rsid w:val="00033435"/>
    <w:rsid w:val="00033CAB"/>
    <w:rsid w:val="00035B2D"/>
    <w:rsid w:val="00037993"/>
    <w:rsid w:val="00041ED1"/>
    <w:rsid w:val="00050269"/>
    <w:rsid w:val="00050BB1"/>
    <w:rsid w:val="0005140F"/>
    <w:rsid w:val="00053646"/>
    <w:rsid w:val="00057B56"/>
    <w:rsid w:val="00057E51"/>
    <w:rsid w:val="0006011D"/>
    <w:rsid w:val="00060F5A"/>
    <w:rsid w:val="00072DBF"/>
    <w:rsid w:val="0007341D"/>
    <w:rsid w:val="0007390A"/>
    <w:rsid w:val="00075A5C"/>
    <w:rsid w:val="000761BA"/>
    <w:rsid w:val="00077D2E"/>
    <w:rsid w:val="0008484E"/>
    <w:rsid w:val="00085141"/>
    <w:rsid w:val="0008574B"/>
    <w:rsid w:val="00090E70"/>
    <w:rsid w:val="00091554"/>
    <w:rsid w:val="00093F84"/>
    <w:rsid w:val="00094CD0"/>
    <w:rsid w:val="000A3079"/>
    <w:rsid w:val="000A4D72"/>
    <w:rsid w:val="000A61F3"/>
    <w:rsid w:val="000B5FDD"/>
    <w:rsid w:val="000C2479"/>
    <w:rsid w:val="000C5AD8"/>
    <w:rsid w:val="000C6F16"/>
    <w:rsid w:val="000D58C6"/>
    <w:rsid w:val="000D6CCF"/>
    <w:rsid w:val="000D72C0"/>
    <w:rsid w:val="000F4CB2"/>
    <w:rsid w:val="00105A1C"/>
    <w:rsid w:val="00106AD1"/>
    <w:rsid w:val="00107F6F"/>
    <w:rsid w:val="00111A88"/>
    <w:rsid w:val="001142A5"/>
    <w:rsid w:val="001177DD"/>
    <w:rsid w:val="001179B2"/>
    <w:rsid w:val="00125176"/>
    <w:rsid w:val="00125AA7"/>
    <w:rsid w:val="00135D20"/>
    <w:rsid w:val="001414DA"/>
    <w:rsid w:val="001449BC"/>
    <w:rsid w:val="00151E8E"/>
    <w:rsid w:val="00161433"/>
    <w:rsid w:val="00162E43"/>
    <w:rsid w:val="0016700C"/>
    <w:rsid w:val="00170127"/>
    <w:rsid w:val="001703EB"/>
    <w:rsid w:val="001730B0"/>
    <w:rsid w:val="00174C4E"/>
    <w:rsid w:val="00175EA3"/>
    <w:rsid w:val="00176A19"/>
    <w:rsid w:val="00182348"/>
    <w:rsid w:val="00184124"/>
    <w:rsid w:val="00184E30"/>
    <w:rsid w:val="00185A4E"/>
    <w:rsid w:val="00187603"/>
    <w:rsid w:val="00190A05"/>
    <w:rsid w:val="00195249"/>
    <w:rsid w:val="0019613E"/>
    <w:rsid w:val="001A09E9"/>
    <w:rsid w:val="001A2001"/>
    <w:rsid w:val="001A2DBF"/>
    <w:rsid w:val="001A7807"/>
    <w:rsid w:val="001B0897"/>
    <w:rsid w:val="001B5975"/>
    <w:rsid w:val="001C0F0E"/>
    <w:rsid w:val="001D6BFC"/>
    <w:rsid w:val="001D72DC"/>
    <w:rsid w:val="001E0EF6"/>
    <w:rsid w:val="001E46A0"/>
    <w:rsid w:val="001E59B6"/>
    <w:rsid w:val="001F04AC"/>
    <w:rsid w:val="001F072D"/>
    <w:rsid w:val="0020163A"/>
    <w:rsid w:val="00202129"/>
    <w:rsid w:val="002067AD"/>
    <w:rsid w:val="002067BC"/>
    <w:rsid w:val="00213EF3"/>
    <w:rsid w:val="002211BF"/>
    <w:rsid w:val="0022588A"/>
    <w:rsid w:val="0022679D"/>
    <w:rsid w:val="002270BD"/>
    <w:rsid w:val="00234908"/>
    <w:rsid w:val="00244E1B"/>
    <w:rsid w:val="002505EE"/>
    <w:rsid w:val="00250CA1"/>
    <w:rsid w:val="00254B71"/>
    <w:rsid w:val="00255C07"/>
    <w:rsid w:val="00255C85"/>
    <w:rsid w:val="002573EE"/>
    <w:rsid w:val="002600E9"/>
    <w:rsid w:val="002604E1"/>
    <w:rsid w:val="002638AB"/>
    <w:rsid w:val="00265C90"/>
    <w:rsid w:val="00267D8A"/>
    <w:rsid w:val="00275538"/>
    <w:rsid w:val="00280574"/>
    <w:rsid w:val="00281F8C"/>
    <w:rsid w:val="002838D9"/>
    <w:rsid w:val="002844A0"/>
    <w:rsid w:val="0029093D"/>
    <w:rsid w:val="0029331F"/>
    <w:rsid w:val="00296784"/>
    <w:rsid w:val="002A2F9E"/>
    <w:rsid w:val="002A36B0"/>
    <w:rsid w:val="002A47BA"/>
    <w:rsid w:val="002A491B"/>
    <w:rsid w:val="002B0AC5"/>
    <w:rsid w:val="002B324E"/>
    <w:rsid w:val="002B3C45"/>
    <w:rsid w:val="002B4279"/>
    <w:rsid w:val="002B746D"/>
    <w:rsid w:val="002C029B"/>
    <w:rsid w:val="002C1C6E"/>
    <w:rsid w:val="002D1A73"/>
    <w:rsid w:val="002D2C12"/>
    <w:rsid w:val="002D34AD"/>
    <w:rsid w:val="002E2A32"/>
    <w:rsid w:val="002E4B53"/>
    <w:rsid w:val="002F0D71"/>
    <w:rsid w:val="002F0FCA"/>
    <w:rsid w:val="002F2C3B"/>
    <w:rsid w:val="002F31A3"/>
    <w:rsid w:val="002F32D4"/>
    <w:rsid w:val="002F43FD"/>
    <w:rsid w:val="00301C07"/>
    <w:rsid w:val="00304306"/>
    <w:rsid w:val="00305842"/>
    <w:rsid w:val="003120F0"/>
    <w:rsid w:val="00323EA4"/>
    <w:rsid w:val="00324562"/>
    <w:rsid w:val="00324B68"/>
    <w:rsid w:val="00326164"/>
    <w:rsid w:val="00330C1F"/>
    <w:rsid w:val="00333470"/>
    <w:rsid w:val="003405D2"/>
    <w:rsid w:val="00340976"/>
    <w:rsid w:val="0034538C"/>
    <w:rsid w:val="00355257"/>
    <w:rsid w:val="00363395"/>
    <w:rsid w:val="003653B7"/>
    <w:rsid w:val="0036664C"/>
    <w:rsid w:val="00367471"/>
    <w:rsid w:val="00367F8D"/>
    <w:rsid w:val="00374E5A"/>
    <w:rsid w:val="003773B0"/>
    <w:rsid w:val="00381EDA"/>
    <w:rsid w:val="003834D7"/>
    <w:rsid w:val="00383713"/>
    <w:rsid w:val="003858C2"/>
    <w:rsid w:val="00387406"/>
    <w:rsid w:val="00394ECB"/>
    <w:rsid w:val="003954E0"/>
    <w:rsid w:val="00396FD7"/>
    <w:rsid w:val="0039733D"/>
    <w:rsid w:val="00397799"/>
    <w:rsid w:val="003A3C3E"/>
    <w:rsid w:val="003A498E"/>
    <w:rsid w:val="003A54E9"/>
    <w:rsid w:val="003B3437"/>
    <w:rsid w:val="003B7611"/>
    <w:rsid w:val="003C2CFF"/>
    <w:rsid w:val="003C65EC"/>
    <w:rsid w:val="003D1119"/>
    <w:rsid w:val="003E066B"/>
    <w:rsid w:val="003E06E5"/>
    <w:rsid w:val="003E210B"/>
    <w:rsid w:val="003E3010"/>
    <w:rsid w:val="003E6D00"/>
    <w:rsid w:val="003F00D7"/>
    <w:rsid w:val="003F0E3E"/>
    <w:rsid w:val="003F0F45"/>
    <w:rsid w:val="003F3C59"/>
    <w:rsid w:val="004154B4"/>
    <w:rsid w:val="004174B9"/>
    <w:rsid w:val="00421CD8"/>
    <w:rsid w:val="00422EA8"/>
    <w:rsid w:val="00425FE8"/>
    <w:rsid w:val="00432CBE"/>
    <w:rsid w:val="004402DF"/>
    <w:rsid w:val="0044236A"/>
    <w:rsid w:val="004423A0"/>
    <w:rsid w:val="00444533"/>
    <w:rsid w:val="004504FA"/>
    <w:rsid w:val="00455136"/>
    <w:rsid w:val="00464071"/>
    <w:rsid w:val="00474747"/>
    <w:rsid w:val="004770DB"/>
    <w:rsid w:val="00477FA3"/>
    <w:rsid w:val="00480F4A"/>
    <w:rsid w:val="00482454"/>
    <w:rsid w:val="00483EC9"/>
    <w:rsid w:val="004850FE"/>
    <w:rsid w:val="0049073F"/>
    <w:rsid w:val="004953B2"/>
    <w:rsid w:val="0049729D"/>
    <w:rsid w:val="004A2109"/>
    <w:rsid w:val="004A70AC"/>
    <w:rsid w:val="004B01CF"/>
    <w:rsid w:val="004B6B88"/>
    <w:rsid w:val="004B7751"/>
    <w:rsid w:val="004C3920"/>
    <w:rsid w:val="004C7127"/>
    <w:rsid w:val="004D4B61"/>
    <w:rsid w:val="004D55F1"/>
    <w:rsid w:val="004D7C60"/>
    <w:rsid w:val="004E042C"/>
    <w:rsid w:val="004E115B"/>
    <w:rsid w:val="004E383F"/>
    <w:rsid w:val="004E4202"/>
    <w:rsid w:val="004E4E62"/>
    <w:rsid w:val="004F0D82"/>
    <w:rsid w:val="004F7165"/>
    <w:rsid w:val="005003CC"/>
    <w:rsid w:val="00500F55"/>
    <w:rsid w:val="005030A1"/>
    <w:rsid w:val="00504DB2"/>
    <w:rsid w:val="00507FAE"/>
    <w:rsid w:val="0051157C"/>
    <w:rsid w:val="00512E3D"/>
    <w:rsid w:val="0051553B"/>
    <w:rsid w:val="00524EE9"/>
    <w:rsid w:val="00530990"/>
    <w:rsid w:val="005310FB"/>
    <w:rsid w:val="0053138A"/>
    <w:rsid w:val="005319CD"/>
    <w:rsid w:val="00533BEA"/>
    <w:rsid w:val="005358F1"/>
    <w:rsid w:val="00540708"/>
    <w:rsid w:val="0054094B"/>
    <w:rsid w:val="005425BB"/>
    <w:rsid w:val="00543811"/>
    <w:rsid w:val="00543A7F"/>
    <w:rsid w:val="00545DDF"/>
    <w:rsid w:val="00546675"/>
    <w:rsid w:val="00553B09"/>
    <w:rsid w:val="00562F1B"/>
    <w:rsid w:val="005658B5"/>
    <w:rsid w:val="00567057"/>
    <w:rsid w:val="00567D64"/>
    <w:rsid w:val="005722BD"/>
    <w:rsid w:val="00573B2F"/>
    <w:rsid w:val="005752C7"/>
    <w:rsid w:val="0057555C"/>
    <w:rsid w:val="00577473"/>
    <w:rsid w:val="00577A9C"/>
    <w:rsid w:val="00583DAC"/>
    <w:rsid w:val="00595F8E"/>
    <w:rsid w:val="00596602"/>
    <w:rsid w:val="00597333"/>
    <w:rsid w:val="005A1E94"/>
    <w:rsid w:val="005A20E2"/>
    <w:rsid w:val="005A22E4"/>
    <w:rsid w:val="005A4BA7"/>
    <w:rsid w:val="005A61A9"/>
    <w:rsid w:val="005A7121"/>
    <w:rsid w:val="005B0FD5"/>
    <w:rsid w:val="005B4610"/>
    <w:rsid w:val="005C0E57"/>
    <w:rsid w:val="005C218E"/>
    <w:rsid w:val="005C2327"/>
    <w:rsid w:val="005C341C"/>
    <w:rsid w:val="005C5355"/>
    <w:rsid w:val="005C575A"/>
    <w:rsid w:val="005C62E4"/>
    <w:rsid w:val="005C63A1"/>
    <w:rsid w:val="005C69D1"/>
    <w:rsid w:val="005D0909"/>
    <w:rsid w:val="005D3B29"/>
    <w:rsid w:val="005D6E87"/>
    <w:rsid w:val="005E297B"/>
    <w:rsid w:val="006018D3"/>
    <w:rsid w:val="006033FC"/>
    <w:rsid w:val="00604828"/>
    <w:rsid w:val="00604B7E"/>
    <w:rsid w:val="006058A7"/>
    <w:rsid w:val="00606B39"/>
    <w:rsid w:val="00607019"/>
    <w:rsid w:val="0060753C"/>
    <w:rsid w:val="00611F27"/>
    <w:rsid w:val="006158A9"/>
    <w:rsid w:val="00617C41"/>
    <w:rsid w:val="006231CA"/>
    <w:rsid w:val="006237E0"/>
    <w:rsid w:val="00624876"/>
    <w:rsid w:val="00634F9E"/>
    <w:rsid w:val="00635F38"/>
    <w:rsid w:val="00641C05"/>
    <w:rsid w:val="00644BBE"/>
    <w:rsid w:val="006455E1"/>
    <w:rsid w:val="00653245"/>
    <w:rsid w:val="0065426D"/>
    <w:rsid w:val="006609A4"/>
    <w:rsid w:val="006660FC"/>
    <w:rsid w:val="00666369"/>
    <w:rsid w:val="00667545"/>
    <w:rsid w:val="0067032C"/>
    <w:rsid w:val="00674D02"/>
    <w:rsid w:val="006811BF"/>
    <w:rsid w:val="006834CA"/>
    <w:rsid w:val="0068630E"/>
    <w:rsid w:val="00687971"/>
    <w:rsid w:val="00687BF4"/>
    <w:rsid w:val="00690FC3"/>
    <w:rsid w:val="0069491A"/>
    <w:rsid w:val="0069571E"/>
    <w:rsid w:val="00697E27"/>
    <w:rsid w:val="006A54CF"/>
    <w:rsid w:val="006A7DD5"/>
    <w:rsid w:val="006B2D83"/>
    <w:rsid w:val="006B3BD7"/>
    <w:rsid w:val="006B3E12"/>
    <w:rsid w:val="006B6554"/>
    <w:rsid w:val="006C0476"/>
    <w:rsid w:val="006C160B"/>
    <w:rsid w:val="006C1F00"/>
    <w:rsid w:val="006C2971"/>
    <w:rsid w:val="006C5C5D"/>
    <w:rsid w:val="006C790A"/>
    <w:rsid w:val="006D030D"/>
    <w:rsid w:val="006D2661"/>
    <w:rsid w:val="006D28D6"/>
    <w:rsid w:val="006D2B84"/>
    <w:rsid w:val="006D2F44"/>
    <w:rsid w:val="006D4354"/>
    <w:rsid w:val="006D7450"/>
    <w:rsid w:val="006E0A6D"/>
    <w:rsid w:val="006E49F8"/>
    <w:rsid w:val="006E65B3"/>
    <w:rsid w:val="006F2D02"/>
    <w:rsid w:val="006F362C"/>
    <w:rsid w:val="006F3AFE"/>
    <w:rsid w:val="006F71EE"/>
    <w:rsid w:val="00705418"/>
    <w:rsid w:val="00705CDD"/>
    <w:rsid w:val="007062C8"/>
    <w:rsid w:val="00707ABD"/>
    <w:rsid w:val="007134F2"/>
    <w:rsid w:val="00713F6D"/>
    <w:rsid w:val="00714AAB"/>
    <w:rsid w:val="00715048"/>
    <w:rsid w:val="0071517E"/>
    <w:rsid w:val="00720B35"/>
    <w:rsid w:val="00720CBA"/>
    <w:rsid w:val="00721366"/>
    <w:rsid w:val="00725241"/>
    <w:rsid w:val="00726888"/>
    <w:rsid w:val="00730619"/>
    <w:rsid w:val="00732515"/>
    <w:rsid w:val="0073305D"/>
    <w:rsid w:val="00734D90"/>
    <w:rsid w:val="00737F6A"/>
    <w:rsid w:val="0074147B"/>
    <w:rsid w:val="007448DC"/>
    <w:rsid w:val="00747680"/>
    <w:rsid w:val="00750168"/>
    <w:rsid w:val="0075054C"/>
    <w:rsid w:val="00752630"/>
    <w:rsid w:val="007563BA"/>
    <w:rsid w:val="0075678B"/>
    <w:rsid w:val="0076105A"/>
    <w:rsid w:val="00770E9B"/>
    <w:rsid w:val="0077109C"/>
    <w:rsid w:val="00771972"/>
    <w:rsid w:val="0077391B"/>
    <w:rsid w:val="0077729F"/>
    <w:rsid w:val="0078035E"/>
    <w:rsid w:val="007807F1"/>
    <w:rsid w:val="00784267"/>
    <w:rsid w:val="00784650"/>
    <w:rsid w:val="007870EC"/>
    <w:rsid w:val="00795943"/>
    <w:rsid w:val="007A17BC"/>
    <w:rsid w:val="007A32AC"/>
    <w:rsid w:val="007A79BD"/>
    <w:rsid w:val="007B5987"/>
    <w:rsid w:val="007C0312"/>
    <w:rsid w:val="007C2D1C"/>
    <w:rsid w:val="007C4F29"/>
    <w:rsid w:val="007C4FEB"/>
    <w:rsid w:val="007D4839"/>
    <w:rsid w:val="007D4F94"/>
    <w:rsid w:val="007E0F5C"/>
    <w:rsid w:val="007E7F9C"/>
    <w:rsid w:val="007F0C03"/>
    <w:rsid w:val="007F2D40"/>
    <w:rsid w:val="007F2F6A"/>
    <w:rsid w:val="007F4EB1"/>
    <w:rsid w:val="007F7547"/>
    <w:rsid w:val="00802FA7"/>
    <w:rsid w:val="00804DBC"/>
    <w:rsid w:val="008072A3"/>
    <w:rsid w:val="00814373"/>
    <w:rsid w:val="00816257"/>
    <w:rsid w:val="00821EB6"/>
    <w:rsid w:val="00823A0C"/>
    <w:rsid w:val="008249E0"/>
    <w:rsid w:val="0083000B"/>
    <w:rsid w:val="00843B88"/>
    <w:rsid w:val="00845B01"/>
    <w:rsid w:val="008466CD"/>
    <w:rsid w:val="00847CB6"/>
    <w:rsid w:val="00847FB8"/>
    <w:rsid w:val="00850ADF"/>
    <w:rsid w:val="008533F8"/>
    <w:rsid w:val="00853AD9"/>
    <w:rsid w:val="00863035"/>
    <w:rsid w:val="00863278"/>
    <w:rsid w:val="00872D7B"/>
    <w:rsid w:val="008758A5"/>
    <w:rsid w:val="008804CB"/>
    <w:rsid w:val="00880721"/>
    <w:rsid w:val="00883040"/>
    <w:rsid w:val="00883C29"/>
    <w:rsid w:val="00884095"/>
    <w:rsid w:val="008842FD"/>
    <w:rsid w:val="008872C7"/>
    <w:rsid w:val="008900C3"/>
    <w:rsid w:val="008901DE"/>
    <w:rsid w:val="008937C7"/>
    <w:rsid w:val="00893A29"/>
    <w:rsid w:val="008A0659"/>
    <w:rsid w:val="008A3B30"/>
    <w:rsid w:val="008A4CEF"/>
    <w:rsid w:val="008A799C"/>
    <w:rsid w:val="008B3E6E"/>
    <w:rsid w:val="008B4CDD"/>
    <w:rsid w:val="008C37F9"/>
    <w:rsid w:val="008C3E92"/>
    <w:rsid w:val="008C5ABD"/>
    <w:rsid w:val="008C7153"/>
    <w:rsid w:val="008D1AD4"/>
    <w:rsid w:val="008D24F6"/>
    <w:rsid w:val="008D36F1"/>
    <w:rsid w:val="008D4E7A"/>
    <w:rsid w:val="008D5BE3"/>
    <w:rsid w:val="008D5DE9"/>
    <w:rsid w:val="008E3432"/>
    <w:rsid w:val="008E4441"/>
    <w:rsid w:val="008E5298"/>
    <w:rsid w:val="008E5DE6"/>
    <w:rsid w:val="008F2D91"/>
    <w:rsid w:val="008F472E"/>
    <w:rsid w:val="008F5D55"/>
    <w:rsid w:val="008F6E9F"/>
    <w:rsid w:val="008F7023"/>
    <w:rsid w:val="008F764F"/>
    <w:rsid w:val="00901DDE"/>
    <w:rsid w:val="00902048"/>
    <w:rsid w:val="0090325C"/>
    <w:rsid w:val="009054AA"/>
    <w:rsid w:val="0090647C"/>
    <w:rsid w:val="009065DE"/>
    <w:rsid w:val="00914676"/>
    <w:rsid w:val="0092089C"/>
    <w:rsid w:val="00922781"/>
    <w:rsid w:val="00925F6A"/>
    <w:rsid w:val="00927204"/>
    <w:rsid w:val="00927F78"/>
    <w:rsid w:val="00931B52"/>
    <w:rsid w:val="009360E7"/>
    <w:rsid w:val="009402DC"/>
    <w:rsid w:val="00945652"/>
    <w:rsid w:val="00950C8F"/>
    <w:rsid w:val="00952414"/>
    <w:rsid w:val="00955C27"/>
    <w:rsid w:val="0096152B"/>
    <w:rsid w:val="00962B10"/>
    <w:rsid w:val="00963CC6"/>
    <w:rsid w:val="009714F4"/>
    <w:rsid w:val="00971746"/>
    <w:rsid w:val="009738C9"/>
    <w:rsid w:val="00974C3E"/>
    <w:rsid w:val="00980C33"/>
    <w:rsid w:val="00984E7E"/>
    <w:rsid w:val="0098547A"/>
    <w:rsid w:val="00985A1C"/>
    <w:rsid w:val="009866AC"/>
    <w:rsid w:val="00987D92"/>
    <w:rsid w:val="0099163B"/>
    <w:rsid w:val="009919A4"/>
    <w:rsid w:val="00992B56"/>
    <w:rsid w:val="00994309"/>
    <w:rsid w:val="009949D0"/>
    <w:rsid w:val="009963DB"/>
    <w:rsid w:val="009A226B"/>
    <w:rsid w:val="009A4132"/>
    <w:rsid w:val="009A4392"/>
    <w:rsid w:val="009A46BA"/>
    <w:rsid w:val="009A55F7"/>
    <w:rsid w:val="009A795A"/>
    <w:rsid w:val="009B4DA5"/>
    <w:rsid w:val="009B6F54"/>
    <w:rsid w:val="009B7002"/>
    <w:rsid w:val="009C3751"/>
    <w:rsid w:val="009D0CB5"/>
    <w:rsid w:val="009D5441"/>
    <w:rsid w:val="009D5AB6"/>
    <w:rsid w:val="009D5CE8"/>
    <w:rsid w:val="009E027D"/>
    <w:rsid w:val="009E0A73"/>
    <w:rsid w:val="009E4617"/>
    <w:rsid w:val="009E50B6"/>
    <w:rsid w:val="009E5AE7"/>
    <w:rsid w:val="009E7608"/>
    <w:rsid w:val="009F0697"/>
    <w:rsid w:val="00A021F3"/>
    <w:rsid w:val="00A0243F"/>
    <w:rsid w:val="00A03149"/>
    <w:rsid w:val="00A0338F"/>
    <w:rsid w:val="00A13FC0"/>
    <w:rsid w:val="00A14F67"/>
    <w:rsid w:val="00A1562E"/>
    <w:rsid w:val="00A16B52"/>
    <w:rsid w:val="00A22EA2"/>
    <w:rsid w:val="00A2320C"/>
    <w:rsid w:val="00A24ABA"/>
    <w:rsid w:val="00A306EC"/>
    <w:rsid w:val="00A327CE"/>
    <w:rsid w:val="00A37450"/>
    <w:rsid w:val="00A41026"/>
    <w:rsid w:val="00A546BD"/>
    <w:rsid w:val="00A54D69"/>
    <w:rsid w:val="00A55E6E"/>
    <w:rsid w:val="00A562A8"/>
    <w:rsid w:val="00A6021D"/>
    <w:rsid w:val="00A60752"/>
    <w:rsid w:val="00A629D4"/>
    <w:rsid w:val="00A64795"/>
    <w:rsid w:val="00A65F42"/>
    <w:rsid w:val="00A7367D"/>
    <w:rsid w:val="00A75466"/>
    <w:rsid w:val="00A755DE"/>
    <w:rsid w:val="00A80A93"/>
    <w:rsid w:val="00A81ECE"/>
    <w:rsid w:val="00A839E1"/>
    <w:rsid w:val="00A93649"/>
    <w:rsid w:val="00A94CD9"/>
    <w:rsid w:val="00A9584B"/>
    <w:rsid w:val="00AA0463"/>
    <w:rsid w:val="00AA19DE"/>
    <w:rsid w:val="00AA6ACD"/>
    <w:rsid w:val="00AA71BD"/>
    <w:rsid w:val="00AB5C94"/>
    <w:rsid w:val="00AC0151"/>
    <w:rsid w:val="00AC274C"/>
    <w:rsid w:val="00AC46FA"/>
    <w:rsid w:val="00AC4A02"/>
    <w:rsid w:val="00AC4F37"/>
    <w:rsid w:val="00AC624F"/>
    <w:rsid w:val="00AD0036"/>
    <w:rsid w:val="00AD0C84"/>
    <w:rsid w:val="00AD14E7"/>
    <w:rsid w:val="00AD242F"/>
    <w:rsid w:val="00AD783E"/>
    <w:rsid w:val="00AE0BB3"/>
    <w:rsid w:val="00AE2A33"/>
    <w:rsid w:val="00AE2FA9"/>
    <w:rsid w:val="00AE543A"/>
    <w:rsid w:val="00AE63F2"/>
    <w:rsid w:val="00AF02CE"/>
    <w:rsid w:val="00AF3701"/>
    <w:rsid w:val="00AF5D74"/>
    <w:rsid w:val="00AF6570"/>
    <w:rsid w:val="00B002FE"/>
    <w:rsid w:val="00B027AF"/>
    <w:rsid w:val="00B109F8"/>
    <w:rsid w:val="00B1294A"/>
    <w:rsid w:val="00B17B24"/>
    <w:rsid w:val="00B2756F"/>
    <w:rsid w:val="00B334A5"/>
    <w:rsid w:val="00B33F3A"/>
    <w:rsid w:val="00B40212"/>
    <w:rsid w:val="00B41B40"/>
    <w:rsid w:val="00B46A2C"/>
    <w:rsid w:val="00B50767"/>
    <w:rsid w:val="00B5110B"/>
    <w:rsid w:val="00B5485B"/>
    <w:rsid w:val="00B56395"/>
    <w:rsid w:val="00B579FD"/>
    <w:rsid w:val="00B71C4A"/>
    <w:rsid w:val="00B80925"/>
    <w:rsid w:val="00B81B45"/>
    <w:rsid w:val="00B927F9"/>
    <w:rsid w:val="00B94A53"/>
    <w:rsid w:val="00BA1A9C"/>
    <w:rsid w:val="00BA54E0"/>
    <w:rsid w:val="00BA6021"/>
    <w:rsid w:val="00BA6680"/>
    <w:rsid w:val="00BB3B0F"/>
    <w:rsid w:val="00BB50B4"/>
    <w:rsid w:val="00BB665C"/>
    <w:rsid w:val="00BB674E"/>
    <w:rsid w:val="00BC0443"/>
    <w:rsid w:val="00BC053B"/>
    <w:rsid w:val="00BC090C"/>
    <w:rsid w:val="00BC09E7"/>
    <w:rsid w:val="00BC165C"/>
    <w:rsid w:val="00BC4CFC"/>
    <w:rsid w:val="00BC4F71"/>
    <w:rsid w:val="00BC6C94"/>
    <w:rsid w:val="00BC7DDC"/>
    <w:rsid w:val="00BD7478"/>
    <w:rsid w:val="00BD7814"/>
    <w:rsid w:val="00BE012C"/>
    <w:rsid w:val="00BE3106"/>
    <w:rsid w:val="00BE36EA"/>
    <w:rsid w:val="00BE642E"/>
    <w:rsid w:val="00BE719F"/>
    <w:rsid w:val="00BE78CA"/>
    <w:rsid w:val="00C02BE5"/>
    <w:rsid w:val="00C0796B"/>
    <w:rsid w:val="00C1012B"/>
    <w:rsid w:val="00C10F29"/>
    <w:rsid w:val="00C15C8E"/>
    <w:rsid w:val="00C26F63"/>
    <w:rsid w:val="00C3200B"/>
    <w:rsid w:val="00C32759"/>
    <w:rsid w:val="00C36547"/>
    <w:rsid w:val="00C36C7A"/>
    <w:rsid w:val="00C40D5E"/>
    <w:rsid w:val="00C41148"/>
    <w:rsid w:val="00C42AB0"/>
    <w:rsid w:val="00C4341B"/>
    <w:rsid w:val="00C53531"/>
    <w:rsid w:val="00C539AF"/>
    <w:rsid w:val="00C56317"/>
    <w:rsid w:val="00C60554"/>
    <w:rsid w:val="00C60EE6"/>
    <w:rsid w:val="00C61221"/>
    <w:rsid w:val="00C6174A"/>
    <w:rsid w:val="00C62738"/>
    <w:rsid w:val="00C65CAC"/>
    <w:rsid w:val="00C7069B"/>
    <w:rsid w:val="00C73C43"/>
    <w:rsid w:val="00C74485"/>
    <w:rsid w:val="00C74DBD"/>
    <w:rsid w:val="00C86A57"/>
    <w:rsid w:val="00C91ABC"/>
    <w:rsid w:val="00C91B31"/>
    <w:rsid w:val="00C92A5F"/>
    <w:rsid w:val="00C94836"/>
    <w:rsid w:val="00C9575F"/>
    <w:rsid w:val="00C97276"/>
    <w:rsid w:val="00CA08A2"/>
    <w:rsid w:val="00CA4F8D"/>
    <w:rsid w:val="00CC137E"/>
    <w:rsid w:val="00CC187A"/>
    <w:rsid w:val="00CC2B7D"/>
    <w:rsid w:val="00CC469D"/>
    <w:rsid w:val="00CD05F2"/>
    <w:rsid w:val="00CD6CF1"/>
    <w:rsid w:val="00CD7597"/>
    <w:rsid w:val="00CE138B"/>
    <w:rsid w:val="00CE5A30"/>
    <w:rsid w:val="00CE667B"/>
    <w:rsid w:val="00CF2FA3"/>
    <w:rsid w:val="00CF42F4"/>
    <w:rsid w:val="00CF6E4B"/>
    <w:rsid w:val="00D033BE"/>
    <w:rsid w:val="00D05628"/>
    <w:rsid w:val="00D05946"/>
    <w:rsid w:val="00D06DBB"/>
    <w:rsid w:val="00D1096F"/>
    <w:rsid w:val="00D20F0E"/>
    <w:rsid w:val="00D30687"/>
    <w:rsid w:val="00D30A37"/>
    <w:rsid w:val="00D34270"/>
    <w:rsid w:val="00D34FB9"/>
    <w:rsid w:val="00D35BDB"/>
    <w:rsid w:val="00D419D1"/>
    <w:rsid w:val="00D41F42"/>
    <w:rsid w:val="00D51BF1"/>
    <w:rsid w:val="00D55A70"/>
    <w:rsid w:val="00D5752B"/>
    <w:rsid w:val="00D5787D"/>
    <w:rsid w:val="00D6069C"/>
    <w:rsid w:val="00D7130F"/>
    <w:rsid w:val="00D72850"/>
    <w:rsid w:val="00D73B62"/>
    <w:rsid w:val="00D754E0"/>
    <w:rsid w:val="00D769B0"/>
    <w:rsid w:val="00D8258D"/>
    <w:rsid w:val="00D86492"/>
    <w:rsid w:val="00D86872"/>
    <w:rsid w:val="00D938F9"/>
    <w:rsid w:val="00D9463D"/>
    <w:rsid w:val="00D97EA4"/>
    <w:rsid w:val="00DA0AA8"/>
    <w:rsid w:val="00DA4B35"/>
    <w:rsid w:val="00DA70B1"/>
    <w:rsid w:val="00DB2DBA"/>
    <w:rsid w:val="00DB476C"/>
    <w:rsid w:val="00DB56F5"/>
    <w:rsid w:val="00DD0146"/>
    <w:rsid w:val="00DD32E8"/>
    <w:rsid w:val="00DD4E00"/>
    <w:rsid w:val="00DD57D8"/>
    <w:rsid w:val="00DD74FE"/>
    <w:rsid w:val="00DD7A34"/>
    <w:rsid w:val="00DE2FAA"/>
    <w:rsid w:val="00DE66A2"/>
    <w:rsid w:val="00DF19DB"/>
    <w:rsid w:val="00DF367D"/>
    <w:rsid w:val="00DF6C36"/>
    <w:rsid w:val="00DF75BD"/>
    <w:rsid w:val="00E02CCB"/>
    <w:rsid w:val="00E06BFC"/>
    <w:rsid w:val="00E078AD"/>
    <w:rsid w:val="00E1349F"/>
    <w:rsid w:val="00E13DA2"/>
    <w:rsid w:val="00E1709C"/>
    <w:rsid w:val="00E2720B"/>
    <w:rsid w:val="00E30BD3"/>
    <w:rsid w:val="00E3113F"/>
    <w:rsid w:val="00E317FD"/>
    <w:rsid w:val="00E34D3E"/>
    <w:rsid w:val="00E34F89"/>
    <w:rsid w:val="00E36811"/>
    <w:rsid w:val="00E37874"/>
    <w:rsid w:val="00E37A53"/>
    <w:rsid w:val="00E400FF"/>
    <w:rsid w:val="00E410AE"/>
    <w:rsid w:val="00E472CE"/>
    <w:rsid w:val="00E52B1D"/>
    <w:rsid w:val="00E55B5B"/>
    <w:rsid w:val="00E660F3"/>
    <w:rsid w:val="00E7012B"/>
    <w:rsid w:val="00E7118D"/>
    <w:rsid w:val="00E7422B"/>
    <w:rsid w:val="00E806D9"/>
    <w:rsid w:val="00E81560"/>
    <w:rsid w:val="00E81583"/>
    <w:rsid w:val="00E86506"/>
    <w:rsid w:val="00E90159"/>
    <w:rsid w:val="00E95E09"/>
    <w:rsid w:val="00E97C80"/>
    <w:rsid w:val="00EA2F7E"/>
    <w:rsid w:val="00EA3822"/>
    <w:rsid w:val="00EA5082"/>
    <w:rsid w:val="00EA5A33"/>
    <w:rsid w:val="00EA60C0"/>
    <w:rsid w:val="00EB0206"/>
    <w:rsid w:val="00EB122A"/>
    <w:rsid w:val="00EB2A9B"/>
    <w:rsid w:val="00EB44CC"/>
    <w:rsid w:val="00EC7943"/>
    <w:rsid w:val="00ED3CD7"/>
    <w:rsid w:val="00ED76DE"/>
    <w:rsid w:val="00EE1828"/>
    <w:rsid w:val="00EE544A"/>
    <w:rsid w:val="00EE643B"/>
    <w:rsid w:val="00EF0F60"/>
    <w:rsid w:val="00EF40C4"/>
    <w:rsid w:val="00EF6084"/>
    <w:rsid w:val="00F0151D"/>
    <w:rsid w:val="00F02FF0"/>
    <w:rsid w:val="00F0409E"/>
    <w:rsid w:val="00F0580F"/>
    <w:rsid w:val="00F07CF9"/>
    <w:rsid w:val="00F17244"/>
    <w:rsid w:val="00F20892"/>
    <w:rsid w:val="00F26726"/>
    <w:rsid w:val="00F34FE0"/>
    <w:rsid w:val="00F4147F"/>
    <w:rsid w:val="00F44DD0"/>
    <w:rsid w:val="00F44F1B"/>
    <w:rsid w:val="00F45A61"/>
    <w:rsid w:val="00F519DC"/>
    <w:rsid w:val="00F54A17"/>
    <w:rsid w:val="00F559AA"/>
    <w:rsid w:val="00F57C96"/>
    <w:rsid w:val="00F611D2"/>
    <w:rsid w:val="00F61DF5"/>
    <w:rsid w:val="00F66B2B"/>
    <w:rsid w:val="00F73E21"/>
    <w:rsid w:val="00F742E2"/>
    <w:rsid w:val="00F758C0"/>
    <w:rsid w:val="00F83F4A"/>
    <w:rsid w:val="00F90D93"/>
    <w:rsid w:val="00F917AE"/>
    <w:rsid w:val="00FA5618"/>
    <w:rsid w:val="00FA6457"/>
    <w:rsid w:val="00FB118A"/>
    <w:rsid w:val="00FB2608"/>
    <w:rsid w:val="00FB281D"/>
    <w:rsid w:val="00FB5214"/>
    <w:rsid w:val="00FB5CAC"/>
    <w:rsid w:val="00FB5F36"/>
    <w:rsid w:val="00FB716F"/>
    <w:rsid w:val="00FB755A"/>
    <w:rsid w:val="00FC1EF6"/>
    <w:rsid w:val="00FC24DF"/>
    <w:rsid w:val="00FC2C1A"/>
    <w:rsid w:val="00FE0214"/>
    <w:rsid w:val="00FE2AAD"/>
    <w:rsid w:val="00FE64DF"/>
    <w:rsid w:val="00FE77E1"/>
    <w:rsid w:val="00FF02D1"/>
    <w:rsid w:val="00FF035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24E"/>
    <w:pPr>
      <w:keepNext/>
      <w:ind w:firstLine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B0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53B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5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409E"/>
    <w:pPr>
      <w:ind w:left="720"/>
      <w:contextualSpacing/>
    </w:pPr>
  </w:style>
  <w:style w:type="paragraph" w:customStyle="1" w:styleId="ConsPlusNonformat">
    <w:name w:val="ConsPlusNonformat"/>
    <w:rsid w:val="00D86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87B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B3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606B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0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606B39"/>
    <w:rPr>
      <w:b/>
      <w:bCs/>
    </w:rPr>
  </w:style>
  <w:style w:type="character" w:customStyle="1" w:styleId="ft62">
    <w:name w:val="ft62"/>
    <w:rsid w:val="00606B39"/>
  </w:style>
  <w:style w:type="character" w:customStyle="1" w:styleId="ft21098">
    <w:name w:val="ft21098"/>
    <w:rsid w:val="00606B39"/>
  </w:style>
  <w:style w:type="character" w:customStyle="1" w:styleId="ft21162">
    <w:name w:val="ft21162"/>
    <w:rsid w:val="00606B39"/>
  </w:style>
  <w:style w:type="character" w:customStyle="1" w:styleId="ft1004">
    <w:name w:val="ft1004"/>
    <w:rsid w:val="00606B39"/>
  </w:style>
  <w:style w:type="paragraph" w:styleId="af">
    <w:name w:val="Normal (Web)"/>
    <w:basedOn w:val="a"/>
    <w:uiPriority w:val="99"/>
    <w:unhideWhenUsed/>
    <w:rsid w:val="001F072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58A7"/>
  </w:style>
  <w:style w:type="paragraph" w:styleId="af0">
    <w:name w:val="No Spacing"/>
    <w:uiPriority w:val="1"/>
    <w:qFormat/>
    <w:rsid w:val="00BE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E2A33"/>
    <w:rPr>
      <w:i/>
      <w:iCs/>
    </w:rPr>
  </w:style>
  <w:style w:type="paragraph" w:styleId="af2">
    <w:name w:val="Title"/>
    <w:basedOn w:val="a"/>
    <w:link w:val="af3"/>
    <w:qFormat/>
    <w:rsid w:val="002F32D4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2F3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176A19"/>
  </w:style>
  <w:style w:type="paragraph" w:customStyle="1" w:styleId="Default">
    <w:name w:val="Default"/>
    <w:rsid w:val="006F7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24E"/>
    <w:pPr>
      <w:keepNext/>
      <w:ind w:firstLine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B0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53B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5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409E"/>
    <w:pPr>
      <w:ind w:left="720"/>
      <w:contextualSpacing/>
    </w:pPr>
  </w:style>
  <w:style w:type="paragraph" w:customStyle="1" w:styleId="ConsPlusNonformat">
    <w:name w:val="ConsPlusNonformat"/>
    <w:rsid w:val="00D86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87BF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B3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606B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0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606B39"/>
    <w:rPr>
      <w:b/>
      <w:bCs/>
    </w:rPr>
  </w:style>
  <w:style w:type="character" w:customStyle="1" w:styleId="ft62">
    <w:name w:val="ft62"/>
    <w:rsid w:val="00606B39"/>
  </w:style>
  <w:style w:type="character" w:customStyle="1" w:styleId="ft21098">
    <w:name w:val="ft21098"/>
    <w:rsid w:val="00606B39"/>
  </w:style>
  <w:style w:type="character" w:customStyle="1" w:styleId="ft21162">
    <w:name w:val="ft21162"/>
    <w:rsid w:val="00606B39"/>
  </w:style>
  <w:style w:type="character" w:customStyle="1" w:styleId="ft1004">
    <w:name w:val="ft1004"/>
    <w:rsid w:val="00606B39"/>
  </w:style>
  <w:style w:type="paragraph" w:styleId="af">
    <w:name w:val="Normal (Web)"/>
    <w:basedOn w:val="a"/>
    <w:uiPriority w:val="99"/>
    <w:unhideWhenUsed/>
    <w:rsid w:val="001F072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58A7"/>
  </w:style>
  <w:style w:type="paragraph" w:styleId="af0">
    <w:name w:val="No Spacing"/>
    <w:uiPriority w:val="1"/>
    <w:qFormat/>
    <w:rsid w:val="00BE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AE2A33"/>
    <w:rPr>
      <w:i/>
      <w:iCs/>
    </w:rPr>
  </w:style>
  <w:style w:type="paragraph" w:styleId="af2">
    <w:name w:val="Title"/>
    <w:basedOn w:val="a"/>
    <w:link w:val="af3"/>
    <w:qFormat/>
    <w:rsid w:val="002F32D4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2F32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176A19"/>
  </w:style>
  <w:style w:type="paragraph" w:customStyle="1" w:styleId="Default">
    <w:name w:val="Default"/>
    <w:rsid w:val="006F7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c-cb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c-cb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t-silma.bibliotek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C63C-980B-4482-A348-94D1381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16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548</cp:revision>
  <cp:lastPrinted>2016-01-29T04:52:00Z</cp:lastPrinted>
  <dcterms:created xsi:type="dcterms:W3CDTF">2013-01-10T10:54:00Z</dcterms:created>
  <dcterms:modified xsi:type="dcterms:W3CDTF">2016-01-29T08:15:00Z</dcterms:modified>
</cp:coreProperties>
</file>